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8FEE1" w14:textId="456D9FEB" w:rsidR="00C07E4D" w:rsidRPr="003B2C94" w:rsidRDefault="00C07E4D" w:rsidP="00C07E4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B2C94">
        <w:rPr>
          <w:rFonts w:ascii="Times New Roman" w:hAnsi="Times New Roman"/>
          <w:b/>
          <w:bCs/>
          <w:sz w:val="24"/>
          <w:szCs w:val="24"/>
        </w:rPr>
        <w:t xml:space="preserve">VÝZVA NA PREDKLADANIE </w:t>
      </w:r>
      <w:r w:rsidRPr="003C5FBE">
        <w:rPr>
          <w:rFonts w:ascii="Times New Roman" w:hAnsi="Times New Roman"/>
          <w:b/>
          <w:bCs/>
          <w:sz w:val="24"/>
          <w:szCs w:val="24"/>
        </w:rPr>
        <w:t>ŽIADOSTÍ O </w:t>
      </w:r>
      <w:r w:rsidRPr="00C1260A">
        <w:rPr>
          <w:rFonts w:ascii="Times New Roman" w:hAnsi="Times New Roman"/>
          <w:b/>
          <w:bCs/>
          <w:sz w:val="24"/>
          <w:szCs w:val="24"/>
        </w:rPr>
        <w:t>POSKYTNUTIE PODP</w:t>
      </w:r>
      <w:r w:rsidR="007B25CA">
        <w:rPr>
          <w:rFonts w:ascii="Times New Roman" w:hAnsi="Times New Roman"/>
          <w:b/>
          <w:bCs/>
          <w:sz w:val="24"/>
          <w:szCs w:val="24"/>
        </w:rPr>
        <w:t>O</w:t>
      </w:r>
      <w:r w:rsidRPr="00C1260A">
        <w:rPr>
          <w:rFonts w:ascii="Times New Roman" w:hAnsi="Times New Roman"/>
          <w:b/>
          <w:bCs/>
          <w:sz w:val="24"/>
          <w:szCs w:val="24"/>
        </w:rPr>
        <w:t>RY</w:t>
      </w:r>
    </w:p>
    <w:p w14:paraId="3C832B19" w14:textId="77777777" w:rsidR="00CC4088" w:rsidRDefault="00C07E4D" w:rsidP="00C07E4D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2C94">
        <w:rPr>
          <w:rFonts w:ascii="Times New Roman" w:hAnsi="Times New Roman"/>
          <w:b/>
          <w:bCs/>
          <w:sz w:val="24"/>
          <w:szCs w:val="24"/>
        </w:rPr>
        <w:t>V RÁMCI KOMPOMENT</w:t>
      </w:r>
      <w:r>
        <w:rPr>
          <w:rFonts w:ascii="Times New Roman" w:hAnsi="Times New Roman"/>
          <w:b/>
          <w:bCs/>
          <w:sz w:val="24"/>
          <w:szCs w:val="24"/>
        </w:rPr>
        <w:t>U</w:t>
      </w:r>
      <w:r w:rsidRPr="003C5FBE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2C325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(ÚČASŤ NA PODUJATIACH) </w:t>
      </w:r>
    </w:p>
    <w:p w14:paraId="503B893C" w14:textId="0F192112" w:rsidR="00C13CB3" w:rsidRPr="00C07E4D" w:rsidRDefault="00C07E4D" w:rsidP="00C07E4D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2C94">
        <w:rPr>
          <w:rFonts w:ascii="Times New Roman" w:hAnsi="Times New Roman"/>
          <w:b/>
          <w:bCs/>
          <w:iCs/>
          <w:sz w:val="24"/>
          <w:szCs w:val="24"/>
        </w:rPr>
        <w:t>SCHÉMY MINIMÁLNEJ POMOCI NA PODPORU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STARTUPOV</w:t>
      </w:r>
    </w:p>
    <w:p w14:paraId="59FDFAAD" w14:textId="63885FFE" w:rsidR="00C13CB3" w:rsidRDefault="00C13CB3" w:rsidP="006E4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5D7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7F86B6BB" w14:textId="2F6E3BB7" w:rsidR="00C13CB3" w:rsidRPr="005D5D73" w:rsidRDefault="00C07E4D" w:rsidP="0025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Slovak Business Agency </w:t>
      </w:r>
      <w:r w:rsidR="00690412">
        <w:rPr>
          <w:rFonts w:ascii="Times New Roman" w:eastAsia="Times New Roman" w:hAnsi="Times New Roman"/>
          <w:sz w:val="24"/>
          <w:szCs w:val="24"/>
          <w:lang w:eastAsia="sk-SK"/>
        </w:rPr>
        <w:t>ako vykonávateľ (ďalej len „</w:t>
      </w:r>
      <w:r w:rsidR="0069041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Vykonávateľ</w:t>
      </w:r>
      <w:r w:rsidR="00690412">
        <w:rPr>
          <w:rFonts w:ascii="Times New Roman" w:eastAsia="Times New Roman" w:hAnsi="Times New Roman"/>
          <w:sz w:val="24"/>
          <w:szCs w:val="24"/>
          <w:lang w:eastAsia="sk-SK"/>
        </w:rPr>
        <w:t xml:space="preserve">“) </w:t>
      </w:r>
      <w:r w:rsidR="00690412" w:rsidRPr="00BB6FDF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Schémy minimálnej pomoci na podporu startupov </w:t>
      </w:r>
      <w:r w:rsidR="00690412">
        <w:rPr>
          <w:rFonts w:ascii="Times New Roman" w:eastAsia="Times New Roman" w:hAnsi="Times New Roman"/>
          <w:sz w:val="24"/>
          <w:szCs w:val="24"/>
          <w:lang w:eastAsia="sk-SK"/>
        </w:rPr>
        <w:t xml:space="preserve">(DM – 49/2024) zverejnenej v Obchodnom vestníku </w:t>
      </w:r>
      <w:r w:rsidR="00CF68D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904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r w:rsidR="00690412" w:rsidRPr="006912E8">
        <w:rPr>
          <w:rFonts w:ascii="Times New Roman" w:eastAsia="Times New Roman" w:hAnsi="Times New Roman" w:cs="Times New Roman"/>
          <w:sz w:val="24"/>
          <w:szCs w:val="24"/>
          <w:lang w:eastAsia="sk-SK"/>
        </w:rPr>
        <w:t>167/2024 dňa 28. 08. 2024 (ďalej len „</w:t>
      </w:r>
      <w:r w:rsidR="00690412" w:rsidRPr="006912E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Schéma</w:t>
      </w:r>
      <w:r w:rsidR="00690412" w:rsidRPr="006912E8">
        <w:rPr>
          <w:rFonts w:ascii="Times New Roman" w:eastAsia="Times New Roman" w:hAnsi="Times New Roman" w:cs="Times New Roman"/>
          <w:sz w:val="24"/>
          <w:szCs w:val="24"/>
          <w:lang w:eastAsia="sk-SK"/>
        </w:rPr>
        <w:t>“)</w:t>
      </w:r>
      <w:r w:rsidR="006904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C13CB3" w:rsidRPr="006912E8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</w:t>
      </w:r>
      <w:r w:rsidR="006904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mene </w:t>
      </w:r>
      <w:r w:rsidR="00690412" w:rsidRPr="006912E8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Ministerstva hospodárstva Slovenskej republiky </w:t>
      </w:r>
      <w:r w:rsidR="00690412" w:rsidRPr="000F2C44">
        <w:rPr>
          <w:rFonts w:ascii="Times New Roman" w:eastAsia="Times New Roman" w:hAnsi="Times New Roman"/>
          <w:sz w:val="24"/>
          <w:szCs w:val="24"/>
          <w:lang w:eastAsia="sk-SK"/>
        </w:rPr>
        <w:t>ako</w:t>
      </w:r>
      <w:r w:rsidR="0069041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90412" w:rsidRPr="000F2C44">
        <w:rPr>
          <w:rFonts w:ascii="Times New Roman" w:eastAsia="Times New Roman" w:hAnsi="Times New Roman"/>
          <w:sz w:val="24"/>
          <w:szCs w:val="24"/>
          <w:lang w:eastAsia="sk-SK"/>
        </w:rPr>
        <w:t>poskytovateľa Schémy</w:t>
      </w:r>
      <w:r w:rsidR="006904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13CB3" w:rsidRPr="006912E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Výzvu na predkladanie</w:t>
      </w:r>
      <w:r w:rsidR="00C13CB3" w:rsidRPr="005D5D73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žiadostí o poskytnutie podpory v rámci </w:t>
      </w:r>
      <w:r w:rsidR="00C13CB3" w:rsidRPr="006912E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Komponentu 1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(</w:t>
      </w:r>
      <w:r w:rsidR="00CC408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Ú</w:t>
      </w:r>
      <w:r w:rsidR="00CC4088" w:rsidRPr="00C07E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časť </w:t>
      </w:r>
      <w:r w:rsidRPr="00C07E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na podujatiach</w:t>
      </w:r>
      <w:r w:rsidR="002C325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) </w:t>
      </w:r>
      <w:r w:rsidR="00C13CB3" w:rsidRPr="006912E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Schémy </w:t>
      </w:r>
      <w:r w:rsidR="009F6028" w:rsidRPr="006912E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minimálnej pomoci </w:t>
      </w:r>
      <w:r w:rsidR="00C13CB3" w:rsidRPr="006912E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na podporu startupov</w:t>
      </w:r>
      <w:r w:rsidR="002C325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="00C13CB3" w:rsidRPr="005D5D73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</w:t>
      </w:r>
      <w:r w:rsidR="00C13CB3" w:rsidRPr="005D5D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Výzva</w:t>
      </w:r>
      <w:r w:rsidR="00C13CB3" w:rsidRPr="005D5D73">
        <w:rPr>
          <w:rFonts w:ascii="Times New Roman" w:eastAsia="Times New Roman" w:hAnsi="Times New Roman" w:cs="Times New Roman"/>
          <w:sz w:val="24"/>
          <w:szCs w:val="24"/>
          <w:lang w:eastAsia="sk-SK"/>
        </w:rPr>
        <w:t>“).</w:t>
      </w:r>
      <w:r w:rsidR="006904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Výzva sa vyhlasuje v rámci iniciatívy Startup Sharks.</w:t>
      </w:r>
    </w:p>
    <w:p w14:paraId="477F9604" w14:textId="77777777" w:rsidR="00982C66" w:rsidRDefault="00982C66" w:rsidP="00C07E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82C5E51" w14:textId="790825DA" w:rsidR="00C07E4D" w:rsidRDefault="00C07E4D" w:rsidP="00C07E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Do Výzvy je možné prihlásiť sa podaním </w:t>
      </w:r>
      <w:r w:rsidRPr="000F2C44">
        <w:rPr>
          <w:rFonts w:ascii="Times New Roman" w:eastAsia="Times New Roman" w:hAnsi="Times New Roman"/>
          <w:i/>
          <w:sz w:val="24"/>
          <w:szCs w:val="24"/>
          <w:lang w:eastAsia="sk-SK"/>
        </w:rPr>
        <w:t>Žiadosti o poskytnutie podpory v rámci Komponentu 1</w:t>
      </w:r>
      <w:r w:rsidR="002C3252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sk-SK"/>
        </w:rPr>
        <w:t>(</w:t>
      </w:r>
      <w:r w:rsidR="00CC4088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Účasť </w:t>
      </w:r>
      <w:r w:rsidR="002C3252">
        <w:rPr>
          <w:rFonts w:ascii="Times New Roman" w:eastAsia="Times New Roman" w:hAnsi="Times New Roman"/>
          <w:i/>
          <w:sz w:val="24"/>
          <w:szCs w:val="24"/>
          <w:lang w:eastAsia="sk-SK"/>
        </w:rPr>
        <w:t>na podujatiach</w:t>
      </w:r>
      <w:r>
        <w:rPr>
          <w:rFonts w:ascii="Times New Roman" w:eastAsia="Times New Roman" w:hAnsi="Times New Roman"/>
          <w:i/>
          <w:sz w:val="24"/>
          <w:szCs w:val="24"/>
          <w:lang w:eastAsia="sk-SK"/>
        </w:rPr>
        <w:t>)</w:t>
      </w:r>
      <w:r w:rsidRPr="000F2C44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Schémy minimálnej pomoci </w:t>
      </w:r>
      <w:r w:rsidRPr="000F2C44">
        <w:rPr>
          <w:rFonts w:ascii="Times New Roman" w:hAnsi="Times New Roman"/>
          <w:bCs/>
          <w:i/>
          <w:sz w:val="24"/>
          <w:szCs w:val="24"/>
        </w:rPr>
        <w:t xml:space="preserve">na podporu </w:t>
      </w:r>
      <w:r w:rsidR="002C3252">
        <w:rPr>
          <w:rFonts w:ascii="Times New Roman" w:hAnsi="Times New Roman"/>
          <w:bCs/>
          <w:i/>
          <w:sz w:val="24"/>
          <w:szCs w:val="24"/>
        </w:rPr>
        <w:t>startupov</w:t>
      </w:r>
      <w:r w:rsidRPr="000A7EA9">
        <w:rPr>
          <w:rFonts w:ascii="Times New Roman" w:hAnsi="Times New Roman"/>
          <w:sz w:val="24"/>
        </w:rPr>
        <w:t xml:space="preserve"> vrátane</w:t>
      </w:r>
      <w:r w:rsidRPr="00066307">
        <w:rPr>
          <w:rFonts w:ascii="Times New Roman" w:eastAsia="Times New Roman" w:hAnsi="Times New Roman"/>
          <w:bCs/>
          <w:sz w:val="24"/>
          <w:szCs w:val="21"/>
          <w:lang w:eastAsia="sk-SK"/>
        </w:rPr>
        <w:t xml:space="preserve"> jej príloh 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Pr="000F2C44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Žiadosť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>“), a to podľa podmienok uvedených v tejto Výzve.</w:t>
      </w:r>
    </w:p>
    <w:p w14:paraId="535ADA39" w14:textId="77777777" w:rsidR="00105379" w:rsidRDefault="00105379" w:rsidP="00C07E4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9E50F8C" w14:textId="04D72B81" w:rsidR="00C07E4D" w:rsidRDefault="00C07E4D" w:rsidP="00C07E4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06B7B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O </w:t>
      </w:r>
      <w:r w:rsidRPr="00806B7B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ÝZVY JE MOŽNÉ PRIHLÁSIŤ SA</w:t>
      </w:r>
      <w:r w:rsidR="00105379">
        <w:rPr>
          <w:rFonts w:ascii="Times New Roman" w:hAnsi="Times New Roman"/>
          <w:b/>
          <w:sz w:val="24"/>
          <w:szCs w:val="24"/>
        </w:rPr>
        <w:t xml:space="preserve"> OD: 25.</w:t>
      </w:r>
      <w:r w:rsidR="00DC7DA2">
        <w:rPr>
          <w:rFonts w:ascii="Times New Roman" w:hAnsi="Times New Roman"/>
          <w:b/>
          <w:sz w:val="24"/>
          <w:szCs w:val="24"/>
        </w:rPr>
        <w:t xml:space="preserve"> </w:t>
      </w:r>
      <w:r w:rsidR="00105379">
        <w:rPr>
          <w:rFonts w:ascii="Times New Roman" w:hAnsi="Times New Roman"/>
          <w:b/>
          <w:sz w:val="24"/>
          <w:szCs w:val="24"/>
        </w:rPr>
        <w:t>12.</w:t>
      </w:r>
      <w:r w:rsidR="00DC7DA2">
        <w:rPr>
          <w:rFonts w:ascii="Times New Roman" w:hAnsi="Times New Roman"/>
          <w:b/>
          <w:sz w:val="24"/>
          <w:szCs w:val="24"/>
        </w:rPr>
        <w:t xml:space="preserve"> </w:t>
      </w:r>
      <w:r w:rsidR="00105379">
        <w:rPr>
          <w:rFonts w:ascii="Times New Roman" w:hAnsi="Times New Roman"/>
          <w:b/>
          <w:sz w:val="24"/>
          <w:szCs w:val="24"/>
        </w:rPr>
        <w:t xml:space="preserve">2024 </w:t>
      </w:r>
      <w:r w:rsidR="004041EF">
        <w:rPr>
          <w:rFonts w:ascii="Times New Roman" w:hAnsi="Times New Roman"/>
          <w:b/>
          <w:sz w:val="24"/>
          <w:szCs w:val="24"/>
        </w:rPr>
        <w:t xml:space="preserve">do </w:t>
      </w:r>
      <w:r w:rsidR="00BB6FDF">
        <w:rPr>
          <w:rFonts w:ascii="Times New Roman" w:hAnsi="Times New Roman"/>
          <w:b/>
          <w:sz w:val="24"/>
          <w:szCs w:val="24"/>
        </w:rPr>
        <w:t>25. 01. 202</w:t>
      </w:r>
      <w:r w:rsidR="00D37111">
        <w:rPr>
          <w:rFonts w:ascii="Times New Roman" w:hAnsi="Times New Roman"/>
          <w:b/>
          <w:sz w:val="24"/>
          <w:szCs w:val="24"/>
        </w:rPr>
        <w:t>5</w:t>
      </w:r>
    </w:p>
    <w:p w14:paraId="51664E67" w14:textId="77777777" w:rsidR="002C3252" w:rsidRDefault="002C3252" w:rsidP="00BB6FD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8564D15" w14:textId="47528178" w:rsidR="002C3252" w:rsidRPr="002C3252" w:rsidRDefault="002C3252" w:rsidP="00051A41">
      <w:pPr>
        <w:pStyle w:val="Odsekzoznamu"/>
        <w:numPr>
          <w:ilvl w:val="0"/>
          <w:numId w:val="10"/>
        </w:numPr>
        <w:tabs>
          <w:tab w:val="clear" w:pos="360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2C325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ZÁKLADNÉ INFORMÁCIE</w:t>
      </w:r>
    </w:p>
    <w:p w14:paraId="26CCD4EC" w14:textId="77777777" w:rsidR="00B64495" w:rsidRPr="00276D2A" w:rsidRDefault="00B64495" w:rsidP="00276D2A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14:paraId="48B7CF5D" w14:textId="53E73011" w:rsidR="002C3252" w:rsidRDefault="002C3252" w:rsidP="00051A4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121D9">
        <w:rPr>
          <w:rFonts w:ascii="Times New Roman" w:eastAsia="Times New Roman" w:hAnsi="Times New Roman"/>
          <w:sz w:val="24"/>
          <w:szCs w:val="24"/>
          <w:lang w:eastAsia="sk-SK"/>
        </w:rPr>
        <w:t xml:space="preserve">Zámerom Výzvy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zabezpečenie účasti na domácom a/alebo medzinárodnom podujatí</w:t>
      </w:r>
      <w:r w:rsidR="00CC408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60B48" w:rsidRPr="005D5D73">
        <w:rPr>
          <w:rFonts w:ascii="Times New Roman" w:eastAsia="Times New Roman" w:hAnsi="Times New Roman" w:cs="Times New Roman"/>
          <w:sz w:val="24"/>
          <w:szCs w:val="24"/>
          <w:lang w:eastAsia="sk-SK"/>
        </w:rPr>
        <w:t>zameranom na inovácie, technológie a startupy</w:t>
      </w:r>
      <w:r w:rsidR="00E60B48"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CC4088" w:rsidRPr="000F2C44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="00CC408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Podujatie</w:t>
      </w:r>
      <w:r w:rsidR="00CC4088" w:rsidRPr="000F2C44">
        <w:rPr>
          <w:rFonts w:ascii="Times New Roman" w:eastAsia="Times New Roman" w:hAnsi="Times New Roman"/>
          <w:sz w:val="24"/>
          <w:szCs w:val="24"/>
          <w:lang w:eastAsia="sk-SK"/>
        </w:rPr>
        <w:t>“)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, ktoré si </w:t>
      </w:r>
      <w:r w:rsidR="00CC4088">
        <w:rPr>
          <w:rFonts w:ascii="Times New Roman" w:eastAsia="Times New Roman" w:hAnsi="Times New Roman"/>
          <w:sz w:val="24"/>
          <w:szCs w:val="24"/>
          <w:lang w:eastAsia="sk-SK"/>
        </w:rPr>
        <w:t>oprávnený ž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iadateľ </w:t>
      </w:r>
      <w:r w:rsidR="008E06E6">
        <w:rPr>
          <w:rFonts w:ascii="Times New Roman" w:eastAsia="Times New Roman" w:hAnsi="Times New Roman"/>
          <w:sz w:val="24"/>
          <w:szCs w:val="24"/>
          <w:lang w:eastAsia="sk-SK"/>
        </w:rPr>
        <w:t>zvolí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podľa vlastného výberu a ktoré sa musí konať v termíne </w:t>
      </w:r>
      <w:r w:rsidR="00440956">
        <w:rPr>
          <w:rFonts w:ascii="Times New Roman" w:eastAsia="Times New Roman" w:hAnsi="Times New Roman"/>
          <w:sz w:val="24"/>
          <w:szCs w:val="24"/>
          <w:lang w:eastAsia="sk-SK"/>
        </w:rPr>
        <w:t>najneskôr</w:t>
      </w:r>
      <w:r w:rsidRPr="002C325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105379">
        <w:rPr>
          <w:rFonts w:ascii="Times New Roman" w:eastAsia="Times New Roman" w:hAnsi="Times New Roman"/>
          <w:sz w:val="24"/>
          <w:szCs w:val="24"/>
          <w:lang w:eastAsia="sk-SK"/>
        </w:rPr>
        <w:t xml:space="preserve">do </w:t>
      </w:r>
      <w:r w:rsidR="000D463F" w:rsidRPr="00BB6FDF">
        <w:rPr>
          <w:rFonts w:ascii="Times New Roman" w:eastAsia="Times New Roman" w:hAnsi="Times New Roman"/>
          <w:sz w:val="24"/>
          <w:szCs w:val="24"/>
          <w:lang w:eastAsia="sk-SK"/>
        </w:rPr>
        <w:t>15</w:t>
      </w:r>
      <w:r w:rsidRPr="00BB6FDF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440956" w:rsidRPr="00BB6FDF">
        <w:rPr>
          <w:rFonts w:ascii="Times New Roman" w:eastAsia="Times New Roman" w:hAnsi="Times New Roman"/>
          <w:sz w:val="24"/>
          <w:szCs w:val="24"/>
          <w:lang w:eastAsia="sk-SK"/>
        </w:rPr>
        <w:t>03</w:t>
      </w:r>
      <w:r w:rsidRPr="00105379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Pr="002C3252">
        <w:rPr>
          <w:rFonts w:ascii="Times New Roman" w:eastAsia="Times New Roman" w:hAnsi="Times New Roman"/>
          <w:sz w:val="24"/>
          <w:szCs w:val="24"/>
          <w:lang w:eastAsia="sk-SK"/>
        </w:rPr>
        <w:t xml:space="preserve"> 2025</w:t>
      </w:r>
      <w:r w:rsidR="00105379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r w:rsidR="00105379" w:rsidRPr="00105379">
        <w:rPr>
          <w:rFonts w:ascii="Times New Roman" w:eastAsia="Times New Roman" w:hAnsi="Times New Roman"/>
          <w:bCs/>
          <w:sz w:val="24"/>
          <w:szCs w:val="24"/>
          <w:lang w:eastAsia="sk-SK"/>
        </w:rPr>
        <w:t>pričom 15. 03. 202</w:t>
      </w:r>
      <w:r w:rsidR="00105379">
        <w:rPr>
          <w:rFonts w:ascii="Times New Roman" w:eastAsia="Times New Roman" w:hAnsi="Times New Roman"/>
          <w:bCs/>
          <w:sz w:val="24"/>
          <w:szCs w:val="24"/>
          <w:lang w:eastAsia="sk-SK"/>
        </w:rPr>
        <w:t>5</w:t>
      </w:r>
      <w:r w:rsidR="00105379" w:rsidRPr="00105379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predstavuje najneskorší dátum návratu z </w:t>
      </w:r>
      <w:r w:rsidR="001F3C7E">
        <w:rPr>
          <w:rFonts w:ascii="Times New Roman" w:eastAsia="Times New Roman" w:hAnsi="Times New Roman"/>
          <w:bCs/>
          <w:sz w:val="24"/>
          <w:szCs w:val="24"/>
          <w:lang w:eastAsia="sk-SK"/>
        </w:rPr>
        <w:t>P</w:t>
      </w:r>
      <w:r w:rsidR="00105379" w:rsidRPr="00105379">
        <w:rPr>
          <w:rFonts w:ascii="Times New Roman" w:eastAsia="Times New Roman" w:hAnsi="Times New Roman"/>
          <w:bCs/>
          <w:sz w:val="24"/>
          <w:szCs w:val="24"/>
          <w:lang w:eastAsia="sk-SK"/>
        </w:rPr>
        <w:t>odujatia</w:t>
      </w:r>
      <w:r w:rsidRPr="002C325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ECD43ED" w14:textId="77777777" w:rsidR="001674E9" w:rsidRDefault="001674E9" w:rsidP="00051A4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9C3879" w14:textId="6F493F0B" w:rsidR="00B57BFB" w:rsidRPr="000F2C44" w:rsidRDefault="00B57BFB" w:rsidP="00051A4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Hlk172026464"/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Podpora </w:t>
      </w:r>
      <w:r w:rsidR="000561ED">
        <w:rPr>
          <w:rFonts w:ascii="Times New Roman" w:eastAsia="Times New Roman" w:hAnsi="Times New Roman"/>
          <w:sz w:val="24"/>
          <w:szCs w:val="24"/>
          <w:lang w:eastAsia="sk-SK"/>
        </w:rPr>
        <w:t xml:space="preserve">vo forme zabezpečenia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účasti na Podujatiach 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bude poskytovaná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priamou formou, a to na základe </w:t>
      </w:r>
      <w:r w:rsidRPr="000F2C44">
        <w:rPr>
          <w:rFonts w:ascii="Times New Roman" w:hAnsi="Times New Roman"/>
          <w:sz w:val="24"/>
          <w:szCs w:val="24"/>
        </w:rPr>
        <w:t xml:space="preserve">zákona </w:t>
      </w:r>
      <w:r w:rsidRPr="000F2C44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č. 290/2016 Z. z. </w:t>
      </w:r>
      <w:r w:rsidRPr="000F2C4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o podpore malého a stredného podnikania a o zmene a doplnení zákona č. 71/2013 Z. z. o</w:t>
      </w:r>
      <w:r w:rsidRPr="000F2C44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p</w:t>
      </w:r>
      <w:r w:rsidRPr="000F2C4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oskytovaní dotácií v pôsobnosti Ministerstva hospodárstva Slovenskej republiky v znení neskorších predpisov v znení neskorších predpisov (ďalej len „</w:t>
      </w:r>
      <w:r w:rsidRPr="000F2C4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Zákon o MSP</w:t>
      </w:r>
      <w:r w:rsidRPr="000F2C4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“), Schémy, v súlade so zákonom č.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0F2C4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358/2015 Z. z. </w:t>
      </w:r>
      <w:r w:rsidRPr="000F2C44">
        <w:rPr>
          <w:rFonts w:ascii="Times New Roman" w:hAnsi="Times New Roman"/>
          <w:sz w:val="24"/>
          <w:szCs w:val="24"/>
        </w:rPr>
        <w:t>o úprave niektorých vzťahov v oblasti štátnej pomoci a minimálnej pomoci a o zmene a doplnení niektorých zákonov (zákon o štátnej pomoci)</w:t>
      </w:r>
      <w:r w:rsidRPr="000F2C4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(ďalej len „</w:t>
      </w:r>
      <w:r w:rsidRPr="000F2C4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Zákon o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štátnej pomoci</w:t>
      </w:r>
      <w:r w:rsidRPr="000F2C4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“)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0F2C4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a podmienkami uvedenými v tejto Výzve.</w:t>
      </w:r>
    </w:p>
    <w:bookmarkEnd w:id="0"/>
    <w:p w14:paraId="42B6322B" w14:textId="77777777" w:rsidR="006353AE" w:rsidRDefault="006353AE" w:rsidP="006353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4F8640E" w14:textId="1BDD19AA" w:rsidR="006353AE" w:rsidRPr="003C3D1D" w:rsidRDefault="006353AE" w:rsidP="006353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Účasť na Podujatiach </w:t>
      </w:r>
      <w:r w:rsidRPr="00C356D3">
        <w:rPr>
          <w:rFonts w:ascii="Times New Roman" w:eastAsia="Times New Roman" w:hAnsi="Times New Roman" w:cs="Times New Roman"/>
          <w:sz w:val="24"/>
          <w:szCs w:val="24"/>
          <w:lang w:eastAsia="sk-SK"/>
        </w:rPr>
        <w:t>bud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C356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356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oprávneným žiadateľom</w:t>
      </w:r>
      <w:r w:rsidRPr="00C356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E6D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celkom alebo sčasti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zabezpečená</w:t>
      </w:r>
      <w:r w:rsidRPr="00C356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prostredníctvom externého dodávateľa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zabezpečeného </w:t>
      </w:r>
      <w:r w:rsidR="004041E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Vykonávateľom</w:t>
      </w:r>
      <w:r w:rsidR="004041EF" w:rsidRPr="00C356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C356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(ďalej len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Dodávateľ</w:t>
      </w:r>
      <w:r w:rsidRPr="00C356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“).</w:t>
      </w:r>
    </w:p>
    <w:p w14:paraId="7335EE47" w14:textId="77777777" w:rsidR="006353AE" w:rsidRDefault="006353AE" w:rsidP="00051A4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0016DE3" w14:textId="51862FD2" w:rsidR="00B64495" w:rsidRDefault="001674E9" w:rsidP="00051A4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74E9">
        <w:rPr>
          <w:rFonts w:ascii="Times New Roman" w:eastAsia="Times New Roman" w:hAnsi="Times New Roman"/>
          <w:sz w:val="24"/>
          <w:szCs w:val="24"/>
          <w:lang w:eastAsia="sk-SK"/>
        </w:rPr>
        <w:t xml:space="preserve">Žiadosť je potrebné </w:t>
      </w:r>
      <w:r w:rsidRPr="0055520F">
        <w:rPr>
          <w:rFonts w:ascii="Times New Roman" w:eastAsia="Times New Roman" w:hAnsi="Times New Roman"/>
          <w:sz w:val="24"/>
          <w:szCs w:val="24"/>
          <w:lang w:eastAsia="sk-SK"/>
        </w:rPr>
        <w:t>podať minimálne 6 (šesť) týždňov pred</w:t>
      </w:r>
      <w:r w:rsidRPr="001674E9">
        <w:rPr>
          <w:rFonts w:ascii="Times New Roman" w:eastAsia="Times New Roman" w:hAnsi="Times New Roman"/>
          <w:sz w:val="24"/>
          <w:szCs w:val="24"/>
          <w:lang w:eastAsia="sk-SK"/>
        </w:rPr>
        <w:t xml:space="preserve"> začiatkom </w:t>
      </w:r>
      <w:r w:rsidR="00E60B48"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Pr="001674E9">
        <w:rPr>
          <w:rFonts w:ascii="Times New Roman" w:eastAsia="Times New Roman" w:hAnsi="Times New Roman"/>
          <w:sz w:val="24"/>
          <w:szCs w:val="24"/>
          <w:lang w:eastAsia="sk-SK"/>
        </w:rPr>
        <w:t>odujatia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1D3FCBFB" w14:textId="77777777" w:rsidR="002C3252" w:rsidRDefault="002C3252" w:rsidP="00051A4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009441" w14:textId="3465DF81" w:rsidR="00982C66" w:rsidRDefault="00982C66" w:rsidP="00982C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6D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Účasť 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276D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odujatí je možné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uskutočniť</w:t>
      </w:r>
      <w:r w:rsidRPr="00276D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fyzickou alebo online formou.</w:t>
      </w:r>
    </w:p>
    <w:p w14:paraId="064464AC" w14:textId="77777777" w:rsidR="00982C66" w:rsidRDefault="00982C66" w:rsidP="00051A4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BAB948" w14:textId="4915A718" w:rsidR="00E60B48" w:rsidRPr="007B1B00" w:rsidRDefault="00276D2A" w:rsidP="00051A4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1B00">
        <w:rPr>
          <w:rFonts w:ascii="Times New Roman" w:eastAsia="Times New Roman" w:hAnsi="Times New Roman" w:cs="Times New Roman"/>
          <w:sz w:val="24"/>
          <w:szCs w:val="24"/>
          <w:lang w:eastAsia="sk-SK"/>
        </w:rPr>
        <w:t>Zúčastniť sa na </w:t>
      </w:r>
      <w:r w:rsidR="00E60B48" w:rsidRPr="007B1B00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7B1B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odujatí </w:t>
      </w:r>
      <w:r w:rsidR="007B1B00" w:rsidRPr="007B1B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formou fyzickej účasti </w:t>
      </w:r>
      <w:r w:rsidRPr="007B1B00">
        <w:rPr>
          <w:rFonts w:ascii="Times New Roman" w:eastAsia="Times New Roman" w:hAnsi="Times New Roman" w:cs="Times New Roman"/>
          <w:sz w:val="24"/>
          <w:szCs w:val="24"/>
          <w:lang w:eastAsia="sk-SK"/>
        </w:rPr>
        <w:t>je možné ako</w:t>
      </w:r>
      <w:r w:rsidR="00E60B48" w:rsidRPr="007B1B00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738A62CA" w14:textId="2D5896AD" w:rsidR="00E60B48" w:rsidRPr="00252B07" w:rsidRDefault="00276D2A" w:rsidP="00252B07">
      <w:pPr>
        <w:pStyle w:val="Odsekzoznamu"/>
        <w:numPr>
          <w:ilvl w:val="0"/>
          <w:numId w:val="3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2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návštevník </w:t>
      </w:r>
      <w:r w:rsidR="007B1B00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7B1B00" w:rsidRPr="00252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odujatia </w:t>
      </w:r>
      <w:r w:rsidRPr="00252B07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056B90">
        <w:rPr>
          <w:rFonts w:ascii="Times New Roman" w:eastAsia="Times New Roman" w:hAnsi="Times New Roman" w:cs="Times New Roman"/>
          <w:sz w:val="24"/>
          <w:szCs w:val="24"/>
          <w:lang w:eastAsia="sk-SK"/>
        </w:rPr>
        <w:t>uhrádzajú sa</w:t>
      </w:r>
      <w:r w:rsidRPr="00252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468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max. </w:t>
      </w:r>
      <w:r w:rsidR="00051A41" w:rsidRPr="00252B07">
        <w:rPr>
          <w:rFonts w:ascii="Times New Roman" w:eastAsia="Times New Roman" w:hAnsi="Times New Roman" w:cs="Times New Roman"/>
          <w:sz w:val="24"/>
          <w:szCs w:val="24"/>
          <w:lang w:eastAsia="sk-SK"/>
        </w:rPr>
        <w:t>cestovné</w:t>
      </w:r>
      <w:r w:rsidR="00A468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B1B00">
        <w:rPr>
          <w:rFonts w:ascii="Times New Roman" w:eastAsia="Times New Roman" w:hAnsi="Times New Roman" w:cs="Times New Roman"/>
          <w:sz w:val="24"/>
          <w:szCs w:val="24"/>
          <w:lang w:eastAsia="sk-SK"/>
        </w:rPr>
        <w:t>výdavky</w:t>
      </w:r>
      <w:r w:rsidR="00A468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a/alebo výdavky na ubytovanie</w:t>
      </w:r>
      <w:r w:rsidR="00051A41" w:rsidRPr="00252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Pr="00252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vstupenky na </w:t>
      </w:r>
      <w:r w:rsidR="00E60B48" w:rsidRPr="007B1B00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E60B48" w:rsidRPr="00252B07">
        <w:rPr>
          <w:rFonts w:ascii="Times New Roman" w:eastAsia="Times New Roman" w:hAnsi="Times New Roman" w:cs="Times New Roman"/>
          <w:sz w:val="24"/>
          <w:szCs w:val="24"/>
          <w:lang w:eastAsia="sk-SK"/>
        </w:rPr>
        <w:t>odujatie</w:t>
      </w:r>
      <w:r w:rsidRPr="00252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alebo ako </w:t>
      </w:r>
    </w:p>
    <w:p w14:paraId="6856C9F6" w14:textId="4F2DDFA6" w:rsidR="006E499D" w:rsidRDefault="00276D2A" w:rsidP="00252B07">
      <w:pPr>
        <w:pStyle w:val="Odsekzoznamu"/>
        <w:numPr>
          <w:ilvl w:val="0"/>
          <w:numId w:val="3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52B07">
        <w:rPr>
          <w:rFonts w:ascii="Times New Roman" w:eastAsia="Times New Roman" w:hAnsi="Times New Roman" w:cs="Times New Roman"/>
          <w:sz w:val="24"/>
          <w:szCs w:val="24"/>
          <w:lang w:eastAsia="sk-SK"/>
        </w:rPr>
        <w:t>vystavovateľ (</w:t>
      </w:r>
      <w:r w:rsidR="00056B90">
        <w:rPr>
          <w:rFonts w:ascii="Times New Roman" w:eastAsia="Times New Roman" w:hAnsi="Times New Roman" w:cs="Times New Roman"/>
          <w:sz w:val="24"/>
          <w:szCs w:val="24"/>
          <w:lang w:eastAsia="sk-SK"/>
        </w:rPr>
        <w:t>uhrádzajú sa</w:t>
      </w:r>
      <w:r w:rsidR="00056B90" w:rsidRPr="00252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F27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max. </w:t>
      </w:r>
      <w:r w:rsidR="00051A41" w:rsidRPr="00252B07">
        <w:rPr>
          <w:rFonts w:ascii="Times New Roman" w:eastAsia="Times New Roman" w:hAnsi="Times New Roman" w:cs="Times New Roman"/>
          <w:sz w:val="24"/>
          <w:szCs w:val="24"/>
          <w:lang w:eastAsia="sk-SK"/>
        </w:rPr>
        <w:t>cestovné</w:t>
      </w:r>
      <w:r w:rsidR="004409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B1B00">
        <w:rPr>
          <w:rFonts w:ascii="Times New Roman" w:eastAsia="Times New Roman" w:hAnsi="Times New Roman" w:cs="Times New Roman"/>
          <w:sz w:val="24"/>
          <w:szCs w:val="24"/>
          <w:lang w:eastAsia="sk-SK"/>
        </w:rPr>
        <w:t>výdavky</w:t>
      </w:r>
      <w:r w:rsidR="00A468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a/alebo výdavky na ubytovanie</w:t>
      </w:r>
      <w:r w:rsidR="007B1B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7B1B00" w:rsidRPr="00BE466B">
        <w:rPr>
          <w:rFonts w:ascii="Times New Roman" w:eastAsia="Times New Roman" w:hAnsi="Times New Roman" w:cs="Times New Roman"/>
          <w:sz w:val="24"/>
          <w:szCs w:val="24"/>
          <w:lang w:eastAsia="sk-SK"/>
        </w:rPr>
        <w:t>vstupenky na Podujatie</w:t>
      </w:r>
      <w:r w:rsidR="00051A41" w:rsidRPr="00252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B1B00" w:rsidRPr="00BE46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a/alebo </w:t>
      </w:r>
      <w:r w:rsidR="000C67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výdavk</w:t>
      </w:r>
      <w:r w:rsidR="007B1B00" w:rsidRPr="00BE46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y na stánok</w:t>
      </w:r>
      <w:r w:rsidRPr="00252B0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6E499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50C233B4" w14:textId="6DAF40A3" w:rsidR="00B95C96" w:rsidRPr="00252B07" w:rsidRDefault="006E499D" w:rsidP="00252B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 to podľa podmienok bližšie uvedených v časti 6. Výzvy</w:t>
      </w:r>
      <w:r w:rsidR="00276D2A" w:rsidRPr="00252B0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6C6DDB1" w14:textId="77777777" w:rsidR="00B95C96" w:rsidRPr="00252B07" w:rsidRDefault="00B95C96" w:rsidP="00051A4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</w:pPr>
    </w:p>
    <w:p w14:paraId="773437FC" w14:textId="68EE8417" w:rsidR="00B95C96" w:rsidRPr="007B1B00" w:rsidRDefault="00B95C96" w:rsidP="00051A4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1B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prípade online účasti je možné zúčastniť sa na </w:t>
      </w:r>
      <w:r w:rsidR="00E60B48" w:rsidRPr="007B1B00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7B1B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odujatí iba ako návštevník </w:t>
      </w:r>
      <w:r w:rsidR="007B1B00" w:rsidRPr="00252B07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7B1B00" w:rsidRPr="007B1B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odujatia </w:t>
      </w:r>
      <w:r w:rsidRPr="007B1B00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4041EF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4041EF" w:rsidRPr="007B1B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ykonávateľ </w:t>
      </w:r>
      <w:r w:rsidRPr="007B1B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uhradí vstupenky na </w:t>
      </w:r>
      <w:r w:rsidR="00E60B48" w:rsidRPr="007B1B00">
        <w:rPr>
          <w:rFonts w:ascii="Times New Roman" w:eastAsia="Times New Roman" w:hAnsi="Times New Roman" w:cs="Times New Roman"/>
          <w:sz w:val="24"/>
          <w:szCs w:val="24"/>
          <w:lang w:eastAsia="sk-SK"/>
        </w:rPr>
        <w:t>Podujatie</w:t>
      </w:r>
      <w:r w:rsidRPr="007B1B0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6E499D">
        <w:rPr>
          <w:rFonts w:ascii="Times New Roman" w:eastAsia="Times New Roman" w:hAnsi="Times New Roman" w:cs="Times New Roman"/>
          <w:sz w:val="24"/>
          <w:szCs w:val="24"/>
          <w:lang w:eastAsia="sk-SK"/>
        </w:rPr>
        <w:t>, a to podľa podmienok bližšie uvedených v časti 6. Výzvy</w:t>
      </w:r>
      <w:r w:rsidRPr="007B1B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053081A8" w14:textId="0A45D722" w:rsidR="000D463F" w:rsidRDefault="00C13CB3" w:rsidP="000D46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5D73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Pre účasť na každom </w:t>
      </w:r>
      <w:r w:rsidR="00780395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5D5D73">
        <w:rPr>
          <w:rFonts w:ascii="Times New Roman" w:eastAsia="Times New Roman" w:hAnsi="Times New Roman" w:cs="Times New Roman"/>
          <w:sz w:val="24"/>
          <w:szCs w:val="24"/>
          <w:lang w:eastAsia="sk-SK"/>
        </w:rPr>
        <w:t>odujatí sa vyžaduje podanie osobitnej Žiadosti.</w:t>
      </w:r>
    </w:p>
    <w:p w14:paraId="787873CD" w14:textId="77777777" w:rsidR="00E735E9" w:rsidRDefault="00E735E9" w:rsidP="00051A4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37C6D6" w14:textId="6ED3F4DA" w:rsidR="001674E9" w:rsidRPr="001674E9" w:rsidRDefault="001674E9" w:rsidP="00051A41">
      <w:pPr>
        <w:pStyle w:val="Odsekzoznamu"/>
        <w:numPr>
          <w:ilvl w:val="0"/>
          <w:numId w:val="10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74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OKRUH OPRÁVNENÝCH ŽIADATEĽOV</w:t>
      </w:r>
    </w:p>
    <w:p w14:paraId="2CB62770" w14:textId="77777777" w:rsidR="001674E9" w:rsidRDefault="001674E9" w:rsidP="001674E9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612F2D27" w14:textId="28EB5043" w:rsidR="00780395" w:rsidRPr="00EE5C08" w:rsidRDefault="00780395" w:rsidP="00051A41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Oprávneným</w:t>
      </w:r>
      <w:r w:rsidR="00982C66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žiadateľ</w:t>
      </w:r>
      <w:r w:rsidR="00982C66">
        <w:rPr>
          <w:rFonts w:ascii="Times New Roman" w:eastAsia="Times New Roman" w:hAnsi="Times New Roman" w:cs="Times New Roman"/>
          <w:sz w:val="24"/>
          <w:szCs w:val="24"/>
          <w:lang w:eastAsia="sk-SK"/>
        </w:rPr>
        <w:t>mi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účasť </w:t>
      </w:r>
      <w:r w:rsidR="001674E9" w:rsidRPr="003528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1674E9" w:rsidRPr="003528C9">
        <w:rPr>
          <w:rFonts w:ascii="Times New Roman" w:eastAsia="Times New Roman" w:hAnsi="Times New Roman" w:cs="Times New Roman"/>
          <w:sz w:val="24"/>
          <w:szCs w:val="24"/>
          <w:lang w:eastAsia="sk-SK"/>
        </w:rPr>
        <w:t>odujatí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 </w:t>
      </w:r>
      <w:r w:rsidRPr="00066307">
        <w:rPr>
          <w:rFonts w:ascii="Times New Roman" w:eastAsia="Times New Roman" w:hAnsi="Times New Roman"/>
          <w:sz w:val="24"/>
          <w:szCs w:val="21"/>
          <w:lang w:eastAsia="sk-SK"/>
        </w:rPr>
        <w:t>podnikate</w:t>
      </w:r>
      <w:r>
        <w:rPr>
          <w:rFonts w:ascii="Times New Roman" w:eastAsia="Times New Roman" w:hAnsi="Times New Roman"/>
          <w:sz w:val="24"/>
          <w:szCs w:val="21"/>
          <w:lang w:eastAsia="sk-SK"/>
        </w:rPr>
        <w:t>lia</w:t>
      </w:r>
      <w:r w:rsidRPr="00066307">
        <w:rPr>
          <w:rFonts w:ascii="Times New Roman" w:eastAsia="Times New Roman" w:hAnsi="Times New Roman"/>
          <w:sz w:val="24"/>
          <w:szCs w:val="21"/>
          <w:lang w:eastAsia="sk-SK"/>
        </w:rPr>
        <w:t>, ktorí spĺňajú</w:t>
      </w:r>
      <w:r>
        <w:rPr>
          <w:rFonts w:ascii="Times New Roman" w:eastAsia="Times New Roman" w:hAnsi="Times New Roman"/>
          <w:sz w:val="24"/>
          <w:szCs w:val="21"/>
          <w:lang w:eastAsia="sk-SK"/>
        </w:rPr>
        <w:t xml:space="preserve"> </w:t>
      </w:r>
      <w:r w:rsidRPr="00066307">
        <w:rPr>
          <w:rFonts w:ascii="Times New Roman" w:eastAsia="Times New Roman" w:hAnsi="Times New Roman"/>
          <w:sz w:val="24"/>
          <w:szCs w:val="21"/>
          <w:lang w:eastAsia="sk-SK"/>
        </w:rPr>
        <w:t>podmienky</w:t>
      </w:r>
      <w:r>
        <w:rPr>
          <w:rFonts w:ascii="Times New Roman" w:eastAsia="Times New Roman" w:hAnsi="Times New Roman"/>
          <w:sz w:val="24"/>
          <w:szCs w:val="21"/>
          <w:lang w:eastAsia="sk-SK"/>
        </w:rPr>
        <w:t xml:space="preserve"> uvedené v Článku E) Schémy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E5C08">
        <w:rPr>
          <w:rFonts w:ascii="Times New Roman" w:hAnsi="Times New Roman" w:cs="Times New Roman"/>
          <w:sz w:val="24"/>
          <w:szCs w:val="24"/>
        </w:rPr>
        <w:t>pričom od ich vzniku v čase podania Žiadosti neuplynulo viac ako 5 (päť) rokov</w:t>
      </w:r>
      <w:r w:rsidR="00420D4A">
        <w:rPr>
          <w:rFonts w:ascii="Times New Roman" w:hAnsi="Times New Roman" w:cs="Times New Roman"/>
          <w:sz w:val="24"/>
          <w:szCs w:val="24"/>
        </w:rPr>
        <w:t xml:space="preserve"> </w:t>
      </w:r>
      <w:r w:rsidR="00420D4A" w:rsidRPr="00F56369">
        <w:rPr>
          <w:rFonts w:ascii="Times New Roman" w:hAnsi="Times New Roman"/>
          <w:sz w:val="24"/>
          <w:szCs w:val="24"/>
        </w:rPr>
        <w:t>(ďalej len „</w:t>
      </w:r>
      <w:r w:rsidR="00420D4A" w:rsidRPr="00F56369">
        <w:rPr>
          <w:rFonts w:ascii="Times New Roman" w:hAnsi="Times New Roman"/>
          <w:b/>
          <w:sz w:val="24"/>
          <w:szCs w:val="24"/>
        </w:rPr>
        <w:t>Žiadateľ</w:t>
      </w:r>
      <w:r w:rsidR="00420D4A" w:rsidRPr="00F56369">
        <w:rPr>
          <w:rFonts w:ascii="Times New Roman" w:hAnsi="Times New Roman"/>
          <w:sz w:val="24"/>
          <w:szCs w:val="24"/>
        </w:rPr>
        <w:t>“)</w:t>
      </w:r>
      <w:r w:rsidRPr="00EE5C08">
        <w:rPr>
          <w:rFonts w:ascii="Times New Roman" w:hAnsi="Times New Roman" w:cs="Times New Roman"/>
          <w:sz w:val="24"/>
          <w:szCs w:val="24"/>
        </w:rPr>
        <w:t>.</w:t>
      </w:r>
    </w:p>
    <w:p w14:paraId="12223D91" w14:textId="77777777" w:rsidR="00780395" w:rsidRDefault="00780395" w:rsidP="00051A41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54E170" w14:textId="77777777" w:rsidR="00780395" w:rsidRDefault="00780395" w:rsidP="00051A41">
      <w:pPr>
        <w:pStyle w:val="Odsekzoznamu"/>
        <w:autoSpaceDE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uvedenej súvislosti, Ž</w:t>
      </w:r>
      <w:r w:rsidRPr="004D2ACE">
        <w:rPr>
          <w:rFonts w:ascii="Times New Roman" w:hAnsi="Times New Roman"/>
          <w:sz w:val="24"/>
          <w:szCs w:val="24"/>
        </w:rPr>
        <w:t>iadateľ</w:t>
      </w:r>
      <w:r>
        <w:rPr>
          <w:rFonts w:ascii="Times New Roman" w:hAnsi="Times New Roman"/>
          <w:sz w:val="24"/>
          <w:szCs w:val="24"/>
        </w:rPr>
        <w:t>, vo vzťahu k splneniu podmienok poskytnutia pomoci</w:t>
      </w:r>
      <w:r w:rsidRPr="004D2ACE">
        <w:rPr>
          <w:rFonts w:ascii="Times New Roman" w:hAnsi="Times New Roman"/>
          <w:sz w:val="24"/>
          <w:szCs w:val="24"/>
        </w:rPr>
        <w:t xml:space="preserve">: </w:t>
      </w:r>
    </w:p>
    <w:p w14:paraId="25597329" w14:textId="20264D23" w:rsidR="00780395" w:rsidRPr="00BE4A06" w:rsidRDefault="00780395" w:rsidP="00051A41">
      <w:pPr>
        <w:pStyle w:val="Odsekzoznamu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5075">
        <w:rPr>
          <w:rFonts w:ascii="Times New Roman" w:hAnsi="Times New Roman"/>
          <w:sz w:val="24"/>
          <w:szCs w:val="24"/>
        </w:rPr>
        <w:t xml:space="preserve">predloží </w:t>
      </w:r>
      <w:r w:rsidRPr="00501D84">
        <w:rPr>
          <w:rFonts w:ascii="Times New Roman" w:hAnsi="Times New Roman"/>
          <w:sz w:val="24"/>
          <w:szCs w:val="24"/>
        </w:rPr>
        <w:t>identifikáciu subjektov, ktoré spolu s ním tvoria jediný podnik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Pr="00501D84">
        <w:rPr>
          <w:rFonts w:ascii="Times New Roman" w:hAnsi="Times New Roman"/>
          <w:sz w:val="24"/>
          <w:szCs w:val="24"/>
        </w:rPr>
        <w:t xml:space="preserve"> za účelom overenia stropu pomoci, resp. vyhlásenie, že nepatrí do skupiny podnikov, ktoré tvoria jediný podnik</w:t>
      </w:r>
      <w:r w:rsidRPr="00501D84">
        <w:rPr>
          <w:rFonts w:ascii="Arial" w:hAnsi="Arial" w:cs="Arial"/>
          <w:sz w:val="24"/>
          <w:szCs w:val="24"/>
        </w:rPr>
        <w:t xml:space="preserve"> </w:t>
      </w:r>
      <w:r w:rsidRPr="00585075">
        <w:rPr>
          <w:rFonts w:ascii="Times New Roman" w:hAnsi="Times New Roman"/>
          <w:sz w:val="24"/>
          <w:szCs w:val="24"/>
        </w:rPr>
        <w:t xml:space="preserve">v zmysle </w:t>
      </w:r>
      <w:r>
        <w:rPr>
          <w:rFonts w:ascii="Times New Roman" w:hAnsi="Times New Roman"/>
          <w:sz w:val="24"/>
          <w:szCs w:val="24"/>
        </w:rPr>
        <w:t>Č</w:t>
      </w:r>
      <w:r w:rsidRPr="00585075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ánku</w:t>
      </w:r>
      <w:r w:rsidRPr="00585075">
        <w:rPr>
          <w:rFonts w:ascii="Times New Roman" w:hAnsi="Times New Roman"/>
          <w:sz w:val="24"/>
          <w:szCs w:val="24"/>
        </w:rPr>
        <w:t xml:space="preserve"> </w:t>
      </w:r>
      <w:r w:rsidR="00420D4A">
        <w:rPr>
          <w:rFonts w:ascii="Times New Roman" w:hAnsi="Times New Roman"/>
          <w:sz w:val="24"/>
          <w:szCs w:val="24"/>
        </w:rPr>
        <w:t>E</w:t>
      </w:r>
      <w:r w:rsidRPr="0058507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bod</w:t>
      </w:r>
      <w:r w:rsidRPr="005850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  <w:r w:rsidRPr="005850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585075">
        <w:rPr>
          <w:rFonts w:ascii="Times New Roman" w:hAnsi="Times New Roman"/>
          <w:sz w:val="24"/>
          <w:szCs w:val="24"/>
        </w:rPr>
        <w:t>chémy</w:t>
      </w:r>
      <w:r>
        <w:rPr>
          <w:rFonts w:ascii="Times New Roman" w:hAnsi="Times New Roman"/>
          <w:sz w:val="24"/>
          <w:szCs w:val="24"/>
        </w:rPr>
        <w:t>,</w:t>
      </w:r>
    </w:p>
    <w:p w14:paraId="73A3ADE7" w14:textId="12223CE5" w:rsidR="00780395" w:rsidRPr="00BE4A06" w:rsidRDefault="00780395" w:rsidP="00051A41">
      <w:pPr>
        <w:pStyle w:val="Text"/>
        <w:numPr>
          <w:ilvl w:val="0"/>
          <w:numId w:val="39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BE4A06">
        <w:rPr>
          <w:rFonts w:ascii="Times New Roman" w:hAnsi="Times New Roman" w:cs="Times New Roman"/>
          <w:sz w:val="24"/>
          <w:szCs w:val="24"/>
        </w:rPr>
        <w:t>preukáže vo forme vyhlásenia a </w:t>
      </w:r>
      <w:r w:rsidR="004041EF">
        <w:rPr>
          <w:rFonts w:ascii="Times New Roman" w:hAnsi="Times New Roman" w:cs="Times New Roman"/>
          <w:sz w:val="24"/>
          <w:szCs w:val="24"/>
        </w:rPr>
        <w:t>V</w:t>
      </w:r>
      <w:r w:rsidR="004041EF" w:rsidRPr="00BE4A06">
        <w:rPr>
          <w:rFonts w:ascii="Times New Roman" w:hAnsi="Times New Roman" w:cs="Times New Roman"/>
          <w:sz w:val="24"/>
          <w:szCs w:val="24"/>
        </w:rPr>
        <w:t xml:space="preserve">ykonávateľ </w:t>
      </w:r>
      <w:r w:rsidRPr="00BE4A06">
        <w:rPr>
          <w:rFonts w:ascii="Times New Roman" w:hAnsi="Times New Roman" w:cs="Times New Roman"/>
          <w:sz w:val="24"/>
          <w:szCs w:val="24"/>
        </w:rPr>
        <w:t>overí, že spĺňa podmienky uvedené v 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BE4A06">
        <w:rPr>
          <w:rFonts w:ascii="Times New Roman" w:hAnsi="Times New Roman" w:cs="Times New Roman"/>
          <w:sz w:val="24"/>
          <w:szCs w:val="24"/>
        </w:rPr>
        <w:t xml:space="preserve">lánku </w:t>
      </w:r>
      <w:r w:rsidR="00420D4A">
        <w:rPr>
          <w:rFonts w:ascii="Times New Roman" w:hAnsi="Times New Roman" w:cs="Times New Roman"/>
          <w:sz w:val="24"/>
          <w:szCs w:val="24"/>
        </w:rPr>
        <w:t>F</w:t>
      </w:r>
      <w:r w:rsidRPr="00BE4A0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E4A06">
        <w:rPr>
          <w:rFonts w:ascii="Times New Roman" w:hAnsi="Times New Roman" w:cs="Times New Roman"/>
          <w:sz w:val="24"/>
          <w:szCs w:val="24"/>
        </w:rPr>
        <w:t>chémy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9537818" w14:textId="4CBC2AFF" w:rsidR="00780395" w:rsidRPr="00BE4A06" w:rsidRDefault="00780395" w:rsidP="00051A41">
      <w:pPr>
        <w:pStyle w:val="Odsekzoznamu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4A06">
        <w:rPr>
          <w:rFonts w:ascii="Times New Roman" w:hAnsi="Times New Roman"/>
          <w:sz w:val="24"/>
          <w:szCs w:val="24"/>
        </w:rPr>
        <w:t xml:space="preserve">informuje </w:t>
      </w:r>
      <w:r w:rsidR="004041EF">
        <w:rPr>
          <w:rFonts w:ascii="Times New Roman" w:hAnsi="Times New Roman"/>
          <w:sz w:val="24"/>
          <w:szCs w:val="24"/>
        </w:rPr>
        <w:t>V</w:t>
      </w:r>
      <w:r w:rsidR="004041EF" w:rsidRPr="00BE4A06">
        <w:rPr>
          <w:rFonts w:ascii="Times New Roman" w:hAnsi="Times New Roman"/>
          <w:sz w:val="24"/>
          <w:szCs w:val="24"/>
        </w:rPr>
        <w:t>ykonávateľa</w:t>
      </w:r>
      <w:r w:rsidRPr="00BE4A06">
        <w:rPr>
          <w:rFonts w:ascii="Times New Roman" w:hAnsi="Times New Roman"/>
          <w:sz w:val="24"/>
          <w:szCs w:val="24"/>
        </w:rPr>
        <w:t xml:space="preserve">, či v čase podania </w:t>
      </w:r>
      <w:r w:rsidRPr="003F4329">
        <w:rPr>
          <w:rFonts w:ascii="Times New Roman" w:hAnsi="Times New Roman"/>
          <w:sz w:val="24"/>
          <w:szCs w:val="24"/>
        </w:rPr>
        <w:t>Žiadosti</w:t>
      </w:r>
      <w:r w:rsidRPr="00BE4A06">
        <w:rPr>
          <w:rFonts w:ascii="Times New Roman" w:hAnsi="Times New Roman"/>
          <w:i/>
          <w:sz w:val="24"/>
          <w:szCs w:val="24"/>
        </w:rPr>
        <w:t xml:space="preserve"> </w:t>
      </w:r>
      <w:r w:rsidRPr="00BE4A06">
        <w:rPr>
          <w:rFonts w:ascii="Times New Roman" w:hAnsi="Times New Roman"/>
          <w:sz w:val="24"/>
          <w:szCs w:val="24"/>
        </w:rPr>
        <w:t xml:space="preserve">podľa </w:t>
      </w:r>
      <w:r>
        <w:rPr>
          <w:rFonts w:ascii="Times New Roman" w:hAnsi="Times New Roman"/>
          <w:sz w:val="24"/>
          <w:szCs w:val="24"/>
        </w:rPr>
        <w:t>S</w:t>
      </w:r>
      <w:r w:rsidRPr="00BE4A06">
        <w:rPr>
          <w:rFonts w:ascii="Times New Roman" w:hAnsi="Times New Roman"/>
          <w:sz w:val="24"/>
          <w:szCs w:val="24"/>
        </w:rPr>
        <w:t>chémy nežiada o inú minimálnu pomoc aj od iného poskytovateľa pomoci, v rámci iných schém minimálnej pomoci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9340A">
        <w:rPr>
          <w:rFonts w:ascii="Times New Roman" w:hAnsi="Times New Roman"/>
          <w:sz w:val="24"/>
          <w:szCs w:val="24"/>
        </w:rPr>
        <w:t xml:space="preserve">prípadne </w:t>
      </w:r>
      <w:r w:rsidRPr="00BE4A06">
        <w:rPr>
          <w:rFonts w:ascii="Times New Roman" w:hAnsi="Times New Roman"/>
          <w:sz w:val="24"/>
          <w:szCs w:val="24"/>
        </w:rPr>
        <w:t xml:space="preserve">sa zaviaže, že ak by takúto žiadosť predložil v čase posudzovania </w:t>
      </w:r>
      <w:r>
        <w:rPr>
          <w:rFonts w:ascii="Times New Roman" w:hAnsi="Times New Roman"/>
          <w:sz w:val="24"/>
          <w:szCs w:val="24"/>
        </w:rPr>
        <w:t>Žiadosti</w:t>
      </w:r>
      <w:r w:rsidRPr="00BE4A06">
        <w:rPr>
          <w:rFonts w:ascii="Times New Roman" w:hAnsi="Times New Roman"/>
          <w:sz w:val="24"/>
          <w:szCs w:val="24"/>
        </w:rPr>
        <w:t xml:space="preserve">, bude o tejto skutočnosti informovať </w:t>
      </w:r>
      <w:r w:rsidR="004041EF">
        <w:rPr>
          <w:rFonts w:ascii="Times New Roman" w:hAnsi="Times New Roman"/>
          <w:sz w:val="24"/>
          <w:szCs w:val="24"/>
        </w:rPr>
        <w:t>V</w:t>
      </w:r>
      <w:r w:rsidR="004041EF" w:rsidRPr="00BE4A06">
        <w:rPr>
          <w:rFonts w:ascii="Times New Roman" w:hAnsi="Times New Roman"/>
          <w:sz w:val="24"/>
          <w:szCs w:val="24"/>
        </w:rPr>
        <w:t>ykonávateľa</w:t>
      </w:r>
      <w:r>
        <w:rPr>
          <w:rFonts w:ascii="Times New Roman" w:hAnsi="Times New Roman"/>
          <w:sz w:val="24"/>
          <w:szCs w:val="24"/>
        </w:rPr>
        <w:t>,</w:t>
      </w:r>
    </w:p>
    <w:p w14:paraId="42331041" w14:textId="77777777" w:rsidR="00780395" w:rsidRPr="00BE4A06" w:rsidRDefault="00780395" w:rsidP="00051A41">
      <w:pPr>
        <w:pStyle w:val="Odsekzoznamu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4A06">
        <w:rPr>
          <w:rFonts w:ascii="Times New Roman" w:hAnsi="Times New Roman"/>
          <w:sz w:val="24"/>
          <w:szCs w:val="24"/>
        </w:rPr>
        <w:t xml:space="preserve">uvedie svoj status v rámci príslušnej veľkostnej kategórie podľa definície </w:t>
      </w:r>
      <w:proofErr w:type="spellStart"/>
      <w:r w:rsidRPr="00BF4E9C">
        <w:rPr>
          <w:rFonts w:ascii="Times New Roman" w:hAnsi="Times New Roman"/>
          <w:sz w:val="24"/>
          <w:szCs w:val="24"/>
        </w:rPr>
        <w:t>mikro</w:t>
      </w:r>
      <w:proofErr w:type="spellEnd"/>
      <w:r w:rsidRPr="00BF4E9C">
        <w:rPr>
          <w:rFonts w:ascii="Times New Roman" w:hAnsi="Times New Roman"/>
          <w:sz w:val="24"/>
          <w:szCs w:val="24"/>
        </w:rPr>
        <w:t>, malého a stredného podniku (ďalej len „</w:t>
      </w:r>
      <w:r w:rsidRPr="00BF4E9C">
        <w:rPr>
          <w:rFonts w:ascii="Times New Roman" w:hAnsi="Times New Roman"/>
          <w:b/>
          <w:bCs/>
          <w:sz w:val="24"/>
          <w:szCs w:val="24"/>
        </w:rPr>
        <w:t>MSP</w:t>
      </w:r>
      <w:r w:rsidRPr="00BF4E9C">
        <w:rPr>
          <w:rFonts w:ascii="Times New Roman" w:hAnsi="Times New Roman"/>
          <w:sz w:val="24"/>
          <w:szCs w:val="24"/>
        </w:rPr>
        <w:t>“)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, </w:t>
      </w:r>
      <w:r w:rsidRPr="00A2340D">
        <w:rPr>
          <w:rFonts w:ascii="Times New Roman" w:hAnsi="Times New Roman"/>
          <w:sz w:val="24"/>
          <w:szCs w:val="24"/>
        </w:rPr>
        <w:t>resp. preukáže vo forme vyhlásenia splnenie statusu MSP podľa definície</w:t>
      </w:r>
      <w:r>
        <w:rPr>
          <w:rFonts w:ascii="Times New Roman" w:hAnsi="Times New Roman"/>
          <w:sz w:val="24"/>
          <w:szCs w:val="24"/>
        </w:rPr>
        <w:t xml:space="preserve"> MSP,</w:t>
      </w:r>
    </w:p>
    <w:p w14:paraId="3C0357CB" w14:textId="77777777" w:rsidR="00780395" w:rsidRPr="003F4329" w:rsidRDefault="00780395" w:rsidP="00051A41">
      <w:pPr>
        <w:pStyle w:val="Odsekzoznamu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/>
          <w:sz w:val="24"/>
          <w:szCs w:val="21"/>
          <w:lang w:eastAsia="sk-SK"/>
        </w:rPr>
      </w:pPr>
      <w:r w:rsidRPr="00BE4A06">
        <w:rPr>
          <w:rFonts w:ascii="Times New Roman" w:hAnsi="Times New Roman"/>
          <w:sz w:val="24"/>
          <w:szCs w:val="24"/>
        </w:rPr>
        <w:t xml:space="preserve">vyhlási, že sa voči nemu neuplatňuje vrátenie štátnej pomoci na základe rozhodnutia </w:t>
      </w:r>
      <w:r w:rsidRPr="00773B58">
        <w:rPr>
          <w:rFonts w:ascii="Times New Roman" w:eastAsia="Times New Roman" w:hAnsi="Times New Roman"/>
          <w:lang w:eastAsia="sk-SK"/>
        </w:rPr>
        <w:t xml:space="preserve"> </w:t>
      </w:r>
      <w:r w:rsidRPr="00F45AEE">
        <w:rPr>
          <w:rFonts w:ascii="Times New Roman" w:eastAsia="Times New Roman" w:hAnsi="Times New Roman"/>
          <w:sz w:val="24"/>
          <w:szCs w:val="24"/>
          <w:lang w:eastAsia="sk-SK"/>
        </w:rPr>
        <w:t>Európskej komisie</w:t>
      </w:r>
      <w:r w:rsidRPr="00BE4A06">
        <w:rPr>
          <w:rFonts w:ascii="Times New Roman" w:hAnsi="Times New Roman"/>
          <w:sz w:val="24"/>
          <w:szCs w:val="24"/>
        </w:rPr>
        <w:t>, v ktorom bola táto štátna pomoc označená za neoprávnenú a nezlučiteľnú s vnútorným trhom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 w:rsidRPr="00BE4A06">
        <w:rPr>
          <w:rFonts w:ascii="Times New Roman" w:hAnsi="Times New Roman"/>
          <w:sz w:val="24"/>
          <w:szCs w:val="24"/>
        </w:rPr>
        <w:t xml:space="preserve"> (ak </w:t>
      </w:r>
      <w:r>
        <w:rPr>
          <w:rFonts w:ascii="Times New Roman" w:hAnsi="Times New Roman"/>
          <w:sz w:val="24"/>
          <w:szCs w:val="24"/>
        </w:rPr>
        <w:t>Ž</w:t>
      </w:r>
      <w:r w:rsidRPr="00BE4A06">
        <w:rPr>
          <w:rFonts w:ascii="Times New Roman" w:hAnsi="Times New Roman"/>
          <w:sz w:val="24"/>
          <w:szCs w:val="24"/>
        </w:rPr>
        <w:t xml:space="preserve">iadateľ patrí do skupiny podnikov, predloží toto vyhlásenie za všetkých členov skupiny podnikov, ktoré s ním tvoria </w:t>
      </w:r>
      <w:r w:rsidRPr="00F45AEE">
        <w:rPr>
          <w:rFonts w:ascii="Times New Roman" w:hAnsi="Times New Roman"/>
          <w:sz w:val="24"/>
          <w:szCs w:val="24"/>
        </w:rPr>
        <w:t>jediný</w:t>
      </w:r>
      <w:r w:rsidRPr="004D2ACE">
        <w:rPr>
          <w:rFonts w:ascii="Times New Roman" w:hAnsi="Times New Roman"/>
          <w:sz w:val="24"/>
          <w:szCs w:val="24"/>
        </w:rPr>
        <w:t xml:space="preserve"> podnik</w:t>
      </w:r>
      <w:r>
        <w:rPr>
          <w:rFonts w:ascii="Times New Roman" w:hAnsi="Times New Roman"/>
          <w:sz w:val="24"/>
          <w:szCs w:val="24"/>
        </w:rPr>
        <w:t>)</w:t>
      </w:r>
      <w:r w:rsidRPr="004D2ACE">
        <w:rPr>
          <w:rFonts w:ascii="Times New Roman" w:hAnsi="Times New Roman"/>
          <w:sz w:val="24"/>
          <w:szCs w:val="24"/>
        </w:rPr>
        <w:t>.</w:t>
      </w:r>
    </w:p>
    <w:p w14:paraId="674BD9D7" w14:textId="77777777" w:rsidR="00780395" w:rsidRDefault="00780395" w:rsidP="00051A4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1"/>
          <w:lang w:eastAsia="sk-SK"/>
        </w:rPr>
      </w:pPr>
    </w:p>
    <w:p w14:paraId="63F0F7CD" w14:textId="77777777" w:rsidR="00780395" w:rsidRPr="00B57BFB" w:rsidRDefault="00780395" w:rsidP="00051A41">
      <w:pPr>
        <w:pStyle w:val="Odsekzoznamu"/>
        <w:autoSpaceDE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BFB">
        <w:rPr>
          <w:rFonts w:ascii="Times New Roman" w:hAnsi="Times New Roman" w:cs="Times New Roman"/>
          <w:color w:val="000000"/>
          <w:sz w:val="24"/>
          <w:szCs w:val="24"/>
        </w:rPr>
        <w:t>Žiadateľ predloží aj vyhlásenie o tom, že:</w:t>
      </w:r>
    </w:p>
    <w:p w14:paraId="2E5F667D" w14:textId="77777777" w:rsidR="00780395" w:rsidRPr="00252B07" w:rsidRDefault="00780395" w:rsidP="00051A41">
      <w:pPr>
        <w:pStyle w:val="Odsekzoznamu"/>
        <w:numPr>
          <w:ilvl w:val="0"/>
          <w:numId w:val="40"/>
        </w:numPr>
        <w:spacing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20A">
        <w:rPr>
          <w:rFonts w:ascii="Times New Roman" w:hAnsi="Times New Roman" w:cs="Times New Roman"/>
          <w:sz w:val="24"/>
          <w:szCs w:val="24"/>
        </w:rPr>
        <w:t>j</w:t>
      </w:r>
      <w:r w:rsidRPr="00C6220A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C6220A">
        <w:rPr>
          <w:rFonts w:ascii="Times New Roman" w:hAnsi="Times New Roman" w:cs="Times New Roman"/>
          <w:sz w:val="24"/>
          <w:szCs w:val="24"/>
        </w:rPr>
        <w:t>podnikateľom podľa ustanovenia § 2 ods</w:t>
      </w:r>
      <w:r w:rsidRPr="00E505CB">
        <w:rPr>
          <w:rFonts w:ascii="Times New Roman" w:hAnsi="Times New Roman" w:cs="Times New Roman"/>
          <w:sz w:val="24"/>
          <w:szCs w:val="24"/>
        </w:rPr>
        <w:t xml:space="preserve">ek  2 </w:t>
      </w:r>
      <w:r w:rsidRPr="00E505C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6E499D">
        <w:rPr>
          <w:rFonts w:ascii="Times New Roman" w:hAnsi="Times New Roman" w:cs="Times New Roman"/>
          <w:color w:val="000000"/>
          <w:sz w:val="24"/>
          <w:szCs w:val="24"/>
        </w:rPr>
        <w:t xml:space="preserve"> č. 513/1991 Zb. Obchodný zákonník v znení neskorších predpisov</w:t>
      </w:r>
      <w:r w:rsidRPr="00BC7854">
        <w:rPr>
          <w:rFonts w:ascii="Times New Roman" w:hAnsi="Times New Roman" w:cs="Times New Roman"/>
          <w:sz w:val="24"/>
          <w:szCs w:val="24"/>
        </w:rPr>
        <w:t>, založeným a existujúcim podľa práva Slovenskej republiky, so sídlom a/alebo miestom podnikania na území Slovenskej republiky</w:t>
      </w:r>
      <w:r w:rsidRPr="00252B07">
        <w:rPr>
          <w:rFonts w:ascii="Times New Roman" w:hAnsi="Times New Roman" w:cs="Times New Roman"/>
          <w:color w:val="000000"/>
          <w:sz w:val="24"/>
          <w:szCs w:val="24"/>
        </w:rPr>
        <w:t>,  </w:t>
      </w:r>
    </w:p>
    <w:p w14:paraId="746057BD" w14:textId="69F17C0B" w:rsidR="00420D4A" w:rsidRPr="00EE5C08" w:rsidRDefault="00420D4A" w:rsidP="00051A41">
      <w:pPr>
        <w:pStyle w:val="Odsekzoznamu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C08">
        <w:rPr>
          <w:rFonts w:ascii="Times New Roman" w:hAnsi="Times New Roman" w:cs="Times New Roman"/>
          <w:sz w:val="24"/>
          <w:szCs w:val="24"/>
        </w:rPr>
        <w:t xml:space="preserve">ako </w:t>
      </w:r>
      <w:r w:rsidR="00982C66">
        <w:rPr>
          <w:rFonts w:ascii="Times New Roman" w:hAnsi="Times New Roman" w:cs="Times New Roman"/>
          <w:sz w:val="24"/>
          <w:szCs w:val="24"/>
        </w:rPr>
        <w:t>Ž</w:t>
      </w:r>
      <w:r w:rsidRPr="00EE5C08">
        <w:rPr>
          <w:rFonts w:ascii="Times New Roman" w:hAnsi="Times New Roman" w:cs="Times New Roman"/>
          <w:sz w:val="24"/>
          <w:szCs w:val="24"/>
        </w:rPr>
        <w:t xml:space="preserve">iadateľ (právnická osoba oprávnená vykonávať podnikateľskú činnosť) nebol právoplatne odsúdený v zmysle zákona č. 91/2016 Z. z. o trestnej zodpovednosti právnických osôb a o zmene a doplnení niektorých zákonov v znení neskorších predpisov, </w:t>
      </w:r>
    </w:p>
    <w:p w14:paraId="5A6B1F19" w14:textId="17032245" w:rsidR="00420D4A" w:rsidRPr="00EE5C08" w:rsidRDefault="00420D4A" w:rsidP="00051A41">
      <w:pPr>
        <w:pStyle w:val="Odsekzoznamu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C08">
        <w:rPr>
          <w:rFonts w:ascii="Times New Roman" w:hAnsi="Times New Roman" w:cs="Times New Roman"/>
          <w:sz w:val="24"/>
          <w:szCs w:val="24"/>
        </w:rPr>
        <w:t xml:space="preserve">ako </w:t>
      </w:r>
      <w:r w:rsidR="00982C66">
        <w:rPr>
          <w:rFonts w:ascii="Times New Roman" w:hAnsi="Times New Roman" w:cs="Times New Roman"/>
          <w:sz w:val="24"/>
          <w:szCs w:val="24"/>
        </w:rPr>
        <w:t>Ž</w:t>
      </w:r>
      <w:r w:rsidRPr="00EE5C08">
        <w:rPr>
          <w:rFonts w:ascii="Times New Roman" w:hAnsi="Times New Roman" w:cs="Times New Roman"/>
          <w:sz w:val="24"/>
          <w:szCs w:val="24"/>
        </w:rPr>
        <w:t>iadateľ (fyzická osoba oprávnená vykonávať podnikateľskú činnosť) nebol právoplatne odsúdený za trestný čin hospodársky, trestný čin proti majetku alebo iný trestný čin spáchaný úmyselne, ktorého skutková podstata, súvisí s predmetom podnikania,</w:t>
      </w:r>
    </w:p>
    <w:p w14:paraId="06CDE958" w14:textId="77777777" w:rsidR="00420D4A" w:rsidRPr="00EE5C08" w:rsidRDefault="00420D4A" w:rsidP="00EE5C08">
      <w:pPr>
        <w:pStyle w:val="Odsekzoznamu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C08">
        <w:rPr>
          <w:rFonts w:ascii="Times New Roman" w:hAnsi="Times New Roman" w:cs="Times New Roman"/>
          <w:sz w:val="24"/>
          <w:szCs w:val="24"/>
        </w:rPr>
        <w:t>voči nemu nie je vyhlásený konkurz ani povolená reštrukturalizácia</w:t>
      </w:r>
      <w:r w:rsidRPr="00EE5C0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EE5C08">
        <w:rPr>
          <w:rFonts w:ascii="Times New Roman" w:hAnsi="Times New Roman" w:cs="Times New Roman"/>
          <w:sz w:val="24"/>
          <w:szCs w:val="24"/>
        </w:rPr>
        <w:t>,</w:t>
      </w:r>
    </w:p>
    <w:p w14:paraId="1CEB9C49" w14:textId="0118D5DF" w:rsidR="00780395" w:rsidRPr="000D463F" w:rsidRDefault="00780395" w:rsidP="00EE5C08">
      <w:pPr>
        <w:pStyle w:val="Odsekzoznamu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C08">
        <w:rPr>
          <w:rFonts w:ascii="Times New Roman" w:eastAsia="Times New Roman" w:hAnsi="Times New Roman" w:cs="Times New Roman"/>
          <w:sz w:val="24"/>
          <w:szCs w:val="24"/>
          <w:lang w:eastAsia="sk-SK"/>
        </w:rPr>
        <w:t>vo vzťahu k rovnakým oprávneným výdavkom</w:t>
      </w:r>
      <w:r w:rsidRPr="00EE5C08">
        <w:rPr>
          <w:rFonts w:ascii="Times New Roman" w:hAnsi="Times New Roman" w:cs="Times New Roman"/>
          <w:sz w:val="24"/>
          <w:szCs w:val="24"/>
        </w:rPr>
        <w:t xml:space="preserve"> v rámci Schémy nebola Žiadateľovi poskytnutá žiadna iná štátna ani minimálna pomoc.</w:t>
      </w:r>
    </w:p>
    <w:p w14:paraId="21588208" w14:textId="77777777" w:rsidR="000D463F" w:rsidRDefault="000D463F" w:rsidP="000D46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A86196" w14:textId="69CA4AAE" w:rsidR="000D463F" w:rsidRDefault="000D463F" w:rsidP="000D463F">
      <w:p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320D4">
        <w:rPr>
          <w:rFonts w:ascii="Times New Roman" w:hAnsi="Times New Roman"/>
          <w:bCs/>
          <w:sz w:val="24"/>
          <w:szCs w:val="24"/>
        </w:rPr>
        <w:lastRenderedPageBreak/>
        <w:t xml:space="preserve">Za účelom predchádzania konfliktu záujmov platí, že zamestnanec poskytovateľa alebo </w:t>
      </w:r>
      <w:r w:rsidR="004041EF">
        <w:rPr>
          <w:rFonts w:ascii="Times New Roman" w:hAnsi="Times New Roman"/>
          <w:bCs/>
          <w:sz w:val="24"/>
          <w:szCs w:val="24"/>
        </w:rPr>
        <w:t>V</w:t>
      </w:r>
      <w:r w:rsidR="004041EF" w:rsidRPr="00C320D4">
        <w:rPr>
          <w:rFonts w:ascii="Times New Roman" w:hAnsi="Times New Roman"/>
          <w:bCs/>
          <w:sz w:val="24"/>
          <w:szCs w:val="24"/>
        </w:rPr>
        <w:t>ykonávateľa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50B48CD6" w14:textId="77777777" w:rsidR="000D463F" w:rsidRPr="00C320D4" w:rsidRDefault="000D463F" w:rsidP="000D463F">
      <w:pPr>
        <w:pStyle w:val="Odsekzoznamu"/>
        <w:numPr>
          <w:ilvl w:val="0"/>
          <w:numId w:val="44"/>
        </w:numPr>
        <w:suppressAutoHyphens/>
        <w:autoSpaceDN w:val="0"/>
        <w:spacing w:after="0" w:line="249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D0CD9">
        <w:rPr>
          <w:rFonts w:ascii="Times New Roman" w:hAnsi="Times New Roman"/>
          <w:bCs/>
          <w:sz w:val="24"/>
          <w:szCs w:val="24"/>
        </w:rPr>
        <w:t>nemôže byť</w:t>
      </w:r>
      <w:r w:rsidRPr="006C7747">
        <w:rPr>
          <w:rFonts w:ascii="Times New Roman" w:hAnsi="Times New Roman"/>
          <w:bCs/>
          <w:sz w:val="24"/>
          <w:szCs w:val="24"/>
        </w:rPr>
        <w:t xml:space="preserve"> </w:t>
      </w:r>
      <w:r w:rsidRPr="00C320D4">
        <w:rPr>
          <w:rFonts w:ascii="Times New Roman" w:hAnsi="Times New Roman"/>
          <w:bCs/>
          <w:sz w:val="24"/>
          <w:szCs w:val="24"/>
        </w:rPr>
        <w:t>štatutárnym orgánom</w:t>
      </w:r>
      <w:r w:rsidRPr="00455316">
        <w:rPr>
          <w:rFonts w:ascii="Times New Roman" w:hAnsi="Times New Roman"/>
          <w:bCs/>
          <w:sz w:val="24"/>
          <w:szCs w:val="24"/>
        </w:rPr>
        <w:t xml:space="preserve">, </w:t>
      </w:r>
      <w:r w:rsidRPr="00C320D4">
        <w:rPr>
          <w:rFonts w:ascii="Times New Roman" w:hAnsi="Times New Roman"/>
          <w:bCs/>
          <w:sz w:val="24"/>
          <w:szCs w:val="24"/>
        </w:rPr>
        <w:t>členom štatutárneho orgánu</w:t>
      </w:r>
      <w:r>
        <w:rPr>
          <w:rFonts w:ascii="Times New Roman" w:hAnsi="Times New Roman"/>
          <w:bCs/>
          <w:sz w:val="24"/>
          <w:szCs w:val="24"/>
        </w:rPr>
        <w:t>, prokuristom</w:t>
      </w:r>
      <w:r w:rsidRPr="00C320D4">
        <w:rPr>
          <w:rFonts w:ascii="Times New Roman" w:hAnsi="Times New Roman"/>
          <w:bCs/>
          <w:sz w:val="24"/>
          <w:szCs w:val="24"/>
        </w:rPr>
        <w:t xml:space="preserve"> a/alebo mať majetkovú účasť v právnickej osobe, ktorá je Žiadateľom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398BC350" w14:textId="77777777" w:rsidR="000D463F" w:rsidRPr="006D0CD9" w:rsidRDefault="000D463F" w:rsidP="000D463F">
      <w:pPr>
        <w:pStyle w:val="Odsekzoznamu"/>
        <w:numPr>
          <w:ilvl w:val="0"/>
          <w:numId w:val="44"/>
        </w:numPr>
        <w:suppressAutoHyphens/>
        <w:autoSpaceDN w:val="0"/>
        <w:spacing w:after="0" w:line="249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D0CD9">
        <w:rPr>
          <w:rFonts w:ascii="Times New Roman" w:hAnsi="Times New Roman"/>
          <w:bCs/>
          <w:sz w:val="24"/>
          <w:szCs w:val="24"/>
        </w:rPr>
        <w:t>nemôže byť</w:t>
      </w:r>
      <w:r>
        <w:rPr>
          <w:rFonts w:ascii="Times New Roman" w:hAnsi="Times New Roman"/>
          <w:bCs/>
          <w:sz w:val="24"/>
          <w:szCs w:val="24"/>
        </w:rPr>
        <w:t xml:space="preserve"> fyzickou osobou (vrátane živnostníka), ktorá je </w:t>
      </w:r>
      <w:r w:rsidRPr="006D0CD9">
        <w:rPr>
          <w:rFonts w:ascii="Times New Roman" w:hAnsi="Times New Roman"/>
          <w:bCs/>
          <w:sz w:val="24"/>
          <w:szCs w:val="24"/>
        </w:rPr>
        <w:t>Žiadateľom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41D0982C" w14:textId="77777777" w:rsidR="000D463F" w:rsidRPr="00C320D4" w:rsidRDefault="000D463F" w:rsidP="000D463F">
      <w:pPr>
        <w:pStyle w:val="Odsekzoznamu"/>
        <w:numPr>
          <w:ilvl w:val="0"/>
          <w:numId w:val="44"/>
        </w:numPr>
        <w:suppressAutoHyphens/>
        <w:autoSpaceDN w:val="0"/>
        <w:spacing w:after="0" w:line="249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D0CD9">
        <w:rPr>
          <w:rFonts w:ascii="Times New Roman" w:hAnsi="Times New Roman"/>
          <w:bCs/>
          <w:sz w:val="24"/>
          <w:szCs w:val="24"/>
        </w:rPr>
        <w:t>nemôže byť</w:t>
      </w:r>
      <w:r>
        <w:rPr>
          <w:rFonts w:ascii="Times New Roman" w:hAnsi="Times New Roman"/>
          <w:bCs/>
          <w:sz w:val="24"/>
          <w:szCs w:val="24"/>
        </w:rPr>
        <w:t xml:space="preserve"> zamestnancom osoby, ktorá je Žiadateľom.</w:t>
      </w:r>
    </w:p>
    <w:p w14:paraId="7A6AAE17" w14:textId="77777777" w:rsidR="000D463F" w:rsidRDefault="000D463F" w:rsidP="000D463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7FC4F999" w14:textId="512CA72F" w:rsidR="000D463F" w:rsidRPr="000D463F" w:rsidRDefault="000D463F" w:rsidP="000D463F">
      <w:p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320D4">
        <w:rPr>
          <w:rFonts w:ascii="Times New Roman" w:hAnsi="Times New Roman"/>
          <w:sz w:val="24"/>
          <w:szCs w:val="24"/>
        </w:rPr>
        <w:t>Túto skutočnosť je Žiadateľ povinný doložiť vyhlásením.</w:t>
      </w:r>
    </w:p>
    <w:p w14:paraId="225F5F47" w14:textId="77777777" w:rsidR="00982C66" w:rsidRDefault="00982C66" w:rsidP="00EE5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5C85DB" w14:textId="77777777" w:rsidR="001674E9" w:rsidRDefault="001674E9" w:rsidP="00051A41">
      <w:pPr>
        <w:pStyle w:val="Odsekzoznamu"/>
        <w:numPr>
          <w:ilvl w:val="0"/>
          <w:numId w:val="10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1674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PODMIENKY PODÁVANIA ŽIADOSTÍ</w:t>
      </w:r>
    </w:p>
    <w:p w14:paraId="3FB8B1CD" w14:textId="77777777" w:rsidR="003528C9" w:rsidRDefault="003528C9" w:rsidP="003528C9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2F4E5661" w14:textId="0EE29708" w:rsidR="001674E9" w:rsidRDefault="001674E9" w:rsidP="00051A41">
      <w:pPr>
        <w:spacing w:after="0" w:line="240" w:lineRule="auto"/>
        <w:ind w:left="284"/>
        <w:jc w:val="both"/>
        <w:rPr>
          <w:rStyle w:val="Hypertextovprepojenie"/>
          <w:rFonts w:ascii="Times New Roman" w:eastAsia="Times New Roman" w:hAnsi="Times New Roman"/>
          <w:sz w:val="24"/>
          <w:szCs w:val="24"/>
          <w:lang w:eastAsia="sk-SK"/>
        </w:rPr>
      </w:pP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Formulár Žiadosti v elektronickej podobe k nahliadnutiu je </w:t>
      </w:r>
      <w:r w:rsidRPr="004462B3">
        <w:rPr>
          <w:rFonts w:ascii="Times New Roman" w:eastAsia="Times New Roman" w:hAnsi="Times New Roman"/>
          <w:sz w:val="24"/>
          <w:szCs w:val="24"/>
          <w:lang w:eastAsia="sk-SK"/>
        </w:rPr>
        <w:t xml:space="preserve">dostupný </w:t>
      </w:r>
      <w:hyperlink r:id="rId8" w:history="1">
        <w:r w:rsidRPr="00D37111">
          <w:rPr>
            <w:rStyle w:val="Hypertextovprepojenie"/>
            <w:rFonts w:ascii="Times New Roman" w:eastAsia="Times New Roman" w:hAnsi="Times New Roman"/>
            <w:sz w:val="24"/>
            <w:szCs w:val="24"/>
            <w:lang w:eastAsia="sk-SK"/>
          </w:rPr>
          <w:t>TU</w:t>
        </w:r>
      </w:hyperlink>
      <w:bookmarkStart w:id="1" w:name="_GoBack"/>
      <w:bookmarkEnd w:id="1"/>
      <w:r w:rsidR="00CF68DC" w:rsidRPr="004462B3">
        <w:rPr>
          <w:rStyle w:val="Odkaznakomentr"/>
        </w:rPr>
        <w:t>;</w:t>
      </w:r>
      <w:r w:rsidR="00CF68DC" w:rsidRPr="00A01EC8">
        <w:rPr>
          <w:rStyle w:val="Hypertextovprepojenie"/>
          <w:rFonts w:ascii="Times New Roman" w:eastAsia="Times New Roman" w:hAnsi="Times New Roman"/>
          <w:color w:val="auto"/>
          <w:sz w:val="24"/>
          <w:szCs w:val="24"/>
          <w:u w:val="none"/>
          <w:lang w:eastAsia="sk-SK"/>
        </w:rPr>
        <w:t xml:space="preserve"> vyplniť ho bude možné až v čase možnosti podávania </w:t>
      </w:r>
      <w:r w:rsidR="00CF68DC" w:rsidRPr="00E735E9">
        <w:rPr>
          <w:rStyle w:val="Hypertextovprepojenie"/>
          <w:rFonts w:ascii="Times New Roman" w:eastAsia="Times New Roman" w:hAnsi="Times New Roman"/>
          <w:color w:val="auto"/>
          <w:sz w:val="24"/>
          <w:szCs w:val="24"/>
          <w:u w:val="none"/>
          <w:lang w:eastAsia="sk-SK"/>
        </w:rPr>
        <w:t>Žiadostí</w:t>
      </w:r>
      <w:r w:rsidR="00A01EC8">
        <w:rPr>
          <w:rStyle w:val="Hypertextovprepojenie"/>
          <w:rFonts w:ascii="Times New Roman" w:eastAsia="Times New Roman" w:hAnsi="Times New Roman"/>
          <w:color w:val="auto"/>
          <w:sz w:val="24"/>
          <w:szCs w:val="24"/>
          <w:u w:val="none"/>
          <w:lang w:eastAsia="sk-SK"/>
        </w:rPr>
        <w:t>.</w:t>
      </w:r>
    </w:p>
    <w:p w14:paraId="6320938B" w14:textId="77777777" w:rsidR="003528C9" w:rsidRDefault="003528C9" w:rsidP="00051A4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7C0BA6A" w14:textId="3A5F816D" w:rsidR="003074A0" w:rsidRPr="000F2C44" w:rsidRDefault="003074A0" w:rsidP="003074A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Žiadateľ má právo počas trvania Výzvy podať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viacero 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>Žiadost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í.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432C5B8B" w14:textId="77777777" w:rsidR="003074A0" w:rsidRPr="001674E9" w:rsidRDefault="003074A0" w:rsidP="00051A4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22071687" w14:textId="77777777" w:rsidR="003528C9" w:rsidRDefault="001674E9" w:rsidP="00051A4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674E9">
        <w:rPr>
          <w:rFonts w:ascii="Times New Roman" w:eastAsia="Times New Roman" w:hAnsi="Times New Roman"/>
          <w:sz w:val="24"/>
          <w:szCs w:val="24"/>
          <w:lang w:eastAsia="sk-SK"/>
        </w:rPr>
        <w:t>Žiadosť pozostáva z nasledovných príloh:</w:t>
      </w:r>
    </w:p>
    <w:p w14:paraId="7CDBCA39" w14:textId="225A4D86" w:rsidR="001674E9" w:rsidRPr="003528C9" w:rsidRDefault="00C41357" w:rsidP="00051A41">
      <w:pPr>
        <w:pStyle w:val="Odsekzoznamu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="001674E9" w:rsidRPr="003528C9">
        <w:rPr>
          <w:rFonts w:ascii="Times New Roman" w:eastAsia="Times New Roman" w:hAnsi="Times New Roman"/>
          <w:sz w:val="24"/>
          <w:szCs w:val="24"/>
          <w:lang w:eastAsia="sk-SK"/>
        </w:rPr>
        <w:t>rihláška,</w:t>
      </w:r>
    </w:p>
    <w:p w14:paraId="275AB695" w14:textId="4A27B8D6" w:rsidR="001674E9" w:rsidRPr="00EE5C08" w:rsidRDefault="001674E9" w:rsidP="00EE5C08">
      <w:pPr>
        <w:pStyle w:val="Odsekzoznamu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528C9">
        <w:rPr>
          <w:rFonts w:ascii="Times New Roman" w:eastAsia="Times New Roman" w:hAnsi="Times New Roman"/>
          <w:sz w:val="24"/>
          <w:szCs w:val="24"/>
          <w:lang w:eastAsia="sk-SK"/>
        </w:rPr>
        <w:t xml:space="preserve">CV </w:t>
      </w:r>
      <w:r w:rsidR="007771DE">
        <w:rPr>
          <w:rFonts w:ascii="Times New Roman" w:eastAsia="Times New Roman" w:hAnsi="Times New Roman"/>
          <w:sz w:val="24"/>
          <w:szCs w:val="24"/>
          <w:lang w:eastAsia="sk-SK"/>
        </w:rPr>
        <w:t xml:space="preserve">členov </w:t>
      </w:r>
      <w:r w:rsidR="007771DE" w:rsidRPr="003528C9">
        <w:rPr>
          <w:rFonts w:ascii="Times New Roman" w:eastAsia="Times New Roman" w:hAnsi="Times New Roman"/>
          <w:sz w:val="24"/>
          <w:szCs w:val="24"/>
          <w:lang w:eastAsia="sk-SK"/>
        </w:rPr>
        <w:t>štatutárn</w:t>
      </w:r>
      <w:r w:rsidR="007771DE">
        <w:rPr>
          <w:rFonts w:ascii="Times New Roman" w:eastAsia="Times New Roman" w:hAnsi="Times New Roman"/>
          <w:sz w:val="24"/>
          <w:szCs w:val="24"/>
          <w:lang w:eastAsia="sk-SK"/>
        </w:rPr>
        <w:t>eho</w:t>
      </w:r>
      <w:r w:rsidR="007771DE" w:rsidRPr="003528C9">
        <w:rPr>
          <w:rFonts w:ascii="Times New Roman" w:eastAsia="Times New Roman" w:hAnsi="Times New Roman"/>
          <w:sz w:val="24"/>
          <w:szCs w:val="24"/>
          <w:lang w:eastAsia="sk-SK"/>
        </w:rPr>
        <w:t xml:space="preserve"> orgán</w:t>
      </w:r>
      <w:r w:rsidR="007771DE">
        <w:rPr>
          <w:rFonts w:ascii="Times New Roman" w:eastAsia="Times New Roman" w:hAnsi="Times New Roman"/>
          <w:sz w:val="24"/>
          <w:szCs w:val="24"/>
          <w:lang w:eastAsia="sk-SK"/>
        </w:rPr>
        <w:t>u</w:t>
      </w:r>
      <w:r w:rsidR="007771DE" w:rsidRPr="003528C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3528C9">
        <w:rPr>
          <w:rFonts w:ascii="Times New Roman" w:eastAsia="Times New Roman" w:hAnsi="Times New Roman"/>
          <w:sz w:val="24"/>
          <w:szCs w:val="24"/>
          <w:lang w:eastAsia="sk-SK"/>
        </w:rPr>
        <w:t>Žiadateľa</w:t>
      </w:r>
      <w:r w:rsidRPr="00EE5C08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5E1B3F27" w14:textId="37BEA9B7" w:rsidR="001674E9" w:rsidRPr="003528C9" w:rsidRDefault="00C41357" w:rsidP="00051A41">
      <w:pPr>
        <w:pStyle w:val="Odsekzoznamu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Pr="003528C9">
        <w:rPr>
          <w:rFonts w:ascii="Times New Roman" w:eastAsia="Times New Roman" w:hAnsi="Times New Roman"/>
          <w:sz w:val="24"/>
          <w:szCs w:val="24"/>
          <w:lang w:eastAsia="sk-SK"/>
        </w:rPr>
        <w:t xml:space="preserve">racovné </w:t>
      </w:r>
      <w:r w:rsidR="001674E9" w:rsidRPr="003528C9">
        <w:rPr>
          <w:rFonts w:ascii="Times New Roman" w:eastAsia="Times New Roman" w:hAnsi="Times New Roman"/>
          <w:sz w:val="24"/>
          <w:szCs w:val="24"/>
          <w:lang w:eastAsia="sk-SK"/>
        </w:rPr>
        <w:t>zmluvy/dohody zamestnancov Žiadateľa,</w:t>
      </w:r>
      <w:r w:rsidR="00514749">
        <w:rPr>
          <w:rFonts w:ascii="Times New Roman" w:eastAsia="Times New Roman" w:hAnsi="Times New Roman"/>
          <w:sz w:val="24"/>
          <w:szCs w:val="24"/>
          <w:lang w:eastAsia="sk-SK"/>
        </w:rPr>
        <w:t xml:space="preserve"> ktorí sa Podujatia majú zúčastniť,</w:t>
      </w:r>
    </w:p>
    <w:p w14:paraId="5652B0E1" w14:textId="49067809" w:rsidR="001674E9" w:rsidRPr="003528C9" w:rsidRDefault="00C41357" w:rsidP="00051A41">
      <w:pPr>
        <w:pStyle w:val="Odsekzoznamu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Pr="003528C9">
        <w:rPr>
          <w:rFonts w:ascii="Times New Roman" w:eastAsia="Times New Roman" w:hAnsi="Times New Roman"/>
          <w:sz w:val="24"/>
          <w:szCs w:val="24"/>
          <w:lang w:eastAsia="sk-SK"/>
        </w:rPr>
        <w:t xml:space="preserve">rezentácia </w:t>
      </w:r>
      <w:r w:rsidR="001674E9" w:rsidRPr="003528C9">
        <w:rPr>
          <w:rFonts w:ascii="Times New Roman" w:eastAsia="Times New Roman" w:hAnsi="Times New Roman"/>
          <w:sz w:val="24"/>
          <w:szCs w:val="24"/>
          <w:lang w:eastAsia="sk-SK"/>
        </w:rPr>
        <w:t>projektu/</w:t>
      </w:r>
      <w:proofErr w:type="spellStart"/>
      <w:r w:rsidR="001674E9" w:rsidRPr="003528C9">
        <w:rPr>
          <w:rFonts w:ascii="Times New Roman" w:eastAsia="Times New Roman" w:hAnsi="Times New Roman"/>
          <w:sz w:val="24"/>
          <w:szCs w:val="24"/>
          <w:lang w:eastAsia="sk-SK"/>
        </w:rPr>
        <w:t>startupu</w:t>
      </w:r>
      <w:proofErr w:type="spellEnd"/>
      <w:r w:rsidR="001674E9" w:rsidRPr="003528C9">
        <w:rPr>
          <w:rFonts w:ascii="Times New Roman" w:eastAsia="Times New Roman" w:hAnsi="Times New Roman"/>
          <w:sz w:val="24"/>
          <w:szCs w:val="24"/>
          <w:lang w:eastAsia="sk-SK"/>
        </w:rPr>
        <w:t xml:space="preserve">/nápadu, </w:t>
      </w:r>
    </w:p>
    <w:p w14:paraId="3D588F4A" w14:textId="1837C5DE" w:rsidR="001674E9" w:rsidRPr="003528C9" w:rsidRDefault="00C41357" w:rsidP="00051A41">
      <w:pPr>
        <w:pStyle w:val="Odsekzoznamu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Pr="003528C9">
        <w:rPr>
          <w:rFonts w:ascii="Times New Roman" w:eastAsia="Times New Roman" w:hAnsi="Times New Roman"/>
          <w:sz w:val="24"/>
          <w:szCs w:val="24"/>
          <w:lang w:eastAsia="sk-SK"/>
        </w:rPr>
        <w:t xml:space="preserve">yhlásenie </w:t>
      </w:r>
      <w:r w:rsidR="001674E9" w:rsidRPr="003528C9">
        <w:rPr>
          <w:rFonts w:ascii="Times New Roman" w:eastAsia="Times New Roman" w:hAnsi="Times New Roman"/>
          <w:sz w:val="24"/>
          <w:szCs w:val="24"/>
          <w:lang w:eastAsia="sk-SK"/>
        </w:rPr>
        <w:t>Žiadateľa o právach viažucich sa k projektu,</w:t>
      </w:r>
    </w:p>
    <w:p w14:paraId="097DE4C6" w14:textId="414DE065" w:rsidR="001674E9" w:rsidRPr="003528C9" w:rsidRDefault="00C41357" w:rsidP="00051A41">
      <w:pPr>
        <w:pStyle w:val="Odsekzoznamu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Pr="003528C9">
        <w:rPr>
          <w:rFonts w:ascii="Times New Roman" w:eastAsia="Times New Roman" w:hAnsi="Times New Roman"/>
          <w:sz w:val="24"/>
          <w:szCs w:val="24"/>
          <w:lang w:eastAsia="sk-SK"/>
        </w:rPr>
        <w:t xml:space="preserve">yhlásenie </w:t>
      </w:r>
      <w:r w:rsidR="001674E9" w:rsidRPr="003528C9">
        <w:rPr>
          <w:rFonts w:ascii="Times New Roman" w:eastAsia="Times New Roman" w:hAnsi="Times New Roman"/>
          <w:sz w:val="24"/>
          <w:szCs w:val="24"/>
          <w:lang w:eastAsia="sk-SK"/>
        </w:rPr>
        <w:t xml:space="preserve">o splnení podmienok poskytnutia pomoci 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podľa prílohy </w:t>
      </w:r>
      <w:r w:rsidRPr="0019127E">
        <w:rPr>
          <w:rFonts w:ascii="Times New Roman" w:eastAsia="Times New Roman" w:hAnsi="Times New Roman"/>
          <w:sz w:val="24"/>
          <w:szCs w:val="24"/>
          <w:lang w:eastAsia="sk-SK"/>
        </w:rPr>
        <w:t>č. 3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 Schémy</w:t>
      </w:r>
      <w:r w:rsidR="001674E9" w:rsidRPr="003528C9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76020283" w14:textId="007D9BFA" w:rsidR="001674E9" w:rsidRPr="003528C9" w:rsidRDefault="00C41357" w:rsidP="00051A41">
      <w:pPr>
        <w:pStyle w:val="Odsekzoznamu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Pr="003528C9">
        <w:rPr>
          <w:rFonts w:ascii="Times New Roman" w:eastAsia="Times New Roman" w:hAnsi="Times New Roman"/>
          <w:sz w:val="24"/>
          <w:szCs w:val="24"/>
          <w:lang w:eastAsia="sk-SK"/>
        </w:rPr>
        <w:t xml:space="preserve">yhlásenie </w:t>
      </w:r>
      <w:r w:rsidR="001674E9" w:rsidRPr="003528C9">
        <w:rPr>
          <w:rFonts w:ascii="Times New Roman" w:eastAsia="Times New Roman" w:hAnsi="Times New Roman"/>
          <w:sz w:val="24"/>
          <w:szCs w:val="24"/>
          <w:lang w:eastAsia="sk-SK"/>
        </w:rPr>
        <w:t xml:space="preserve">a </w:t>
      </w:r>
      <w:r w:rsidR="00A01EC8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="00A01EC8" w:rsidRPr="003528C9">
        <w:rPr>
          <w:rFonts w:ascii="Times New Roman" w:eastAsia="Times New Roman" w:hAnsi="Times New Roman"/>
          <w:sz w:val="24"/>
          <w:szCs w:val="24"/>
          <w:lang w:eastAsia="sk-SK"/>
        </w:rPr>
        <w:t xml:space="preserve">úhlas </w:t>
      </w:r>
      <w:r w:rsidR="001674E9" w:rsidRPr="003528C9">
        <w:rPr>
          <w:rFonts w:ascii="Times New Roman" w:eastAsia="Times New Roman" w:hAnsi="Times New Roman"/>
          <w:sz w:val="24"/>
          <w:szCs w:val="24"/>
          <w:lang w:eastAsia="sk-SK"/>
        </w:rPr>
        <w:t xml:space="preserve">k </w:t>
      </w:r>
      <w:r w:rsidR="00A01EC8" w:rsidRPr="003528C9">
        <w:rPr>
          <w:rFonts w:ascii="Times New Roman" w:eastAsia="Times New Roman" w:hAnsi="Times New Roman"/>
          <w:sz w:val="24"/>
          <w:szCs w:val="24"/>
          <w:lang w:eastAsia="sk-SK"/>
        </w:rPr>
        <w:t>sprac</w:t>
      </w:r>
      <w:r w:rsidR="00A01EC8">
        <w:rPr>
          <w:rFonts w:ascii="Times New Roman" w:eastAsia="Times New Roman" w:hAnsi="Times New Roman"/>
          <w:sz w:val="24"/>
          <w:szCs w:val="24"/>
          <w:lang w:eastAsia="sk-SK"/>
        </w:rPr>
        <w:t>ú</w:t>
      </w:r>
      <w:r w:rsidR="00A01EC8" w:rsidRPr="003528C9">
        <w:rPr>
          <w:rFonts w:ascii="Times New Roman" w:eastAsia="Times New Roman" w:hAnsi="Times New Roman"/>
          <w:sz w:val="24"/>
          <w:szCs w:val="24"/>
          <w:lang w:eastAsia="sk-SK"/>
        </w:rPr>
        <w:t xml:space="preserve">vaniu </w:t>
      </w:r>
      <w:r w:rsidR="001674E9" w:rsidRPr="003528C9">
        <w:rPr>
          <w:rFonts w:ascii="Times New Roman" w:eastAsia="Times New Roman" w:hAnsi="Times New Roman"/>
          <w:sz w:val="24"/>
          <w:szCs w:val="24"/>
          <w:lang w:eastAsia="sk-SK"/>
        </w:rPr>
        <w:t xml:space="preserve">osobných údajov 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podľa prílohy </w:t>
      </w:r>
      <w:r w:rsidRPr="0019127E">
        <w:rPr>
          <w:rFonts w:ascii="Times New Roman" w:eastAsia="Times New Roman" w:hAnsi="Times New Roman"/>
          <w:sz w:val="24"/>
          <w:szCs w:val="24"/>
          <w:lang w:eastAsia="sk-SK"/>
        </w:rPr>
        <w:t xml:space="preserve">č.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 Schémy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>(predloží sa za každú dotknutú fyzickú osobu uvedenú v Žiadosti)</w:t>
      </w:r>
      <w:r w:rsidR="001674E9" w:rsidRPr="003528C9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2B98F162" w14:textId="77777777" w:rsidR="001674E9" w:rsidRDefault="001674E9" w:rsidP="00051A4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D8A9DD1" w14:textId="4C817956" w:rsidR="001674E9" w:rsidRPr="000F2C44" w:rsidRDefault="001674E9" w:rsidP="00051A4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0F2C44">
        <w:rPr>
          <w:rFonts w:ascii="Times New Roman" w:eastAsia="Times New Roman" w:hAnsi="Times New Roman"/>
          <w:b/>
          <w:sz w:val="24"/>
          <w:szCs w:val="24"/>
          <w:lang w:eastAsia="sk-SK"/>
        </w:rPr>
        <w:t>Žiadosť sa predkladá v </w:t>
      </w:r>
      <w:r w:rsidRPr="000F2C44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elektronickej podobe</w:t>
      </w:r>
      <w:r w:rsidRPr="000F2C4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na webov</w:t>
      </w:r>
      <w:r w:rsidR="00D45889">
        <w:rPr>
          <w:rFonts w:ascii="Times New Roman" w:eastAsia="Times New Roman" w:hAnsi="Times New Roman"/>
          <w:b/>
          <w:sz w:val="24"/>
          <w:szCs w:val="24"/>
          <w:lang w:eastAsia="sk-SK"/>
        </w:rPr>
        <w:t>om sídle</w:t>
      </w:r>
      <w:r w:rsidRPr="000F2C4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hyperlink r:id="rId9" w:history="1">
        <w:r w:rsidRPr="000F2C44">
          <w:rPr>
            <w:rStyle w:val="Hypertextovprepojenie"/>
            <w:rFonts w:ascii="Times New Roman" w:eastAsia="Times New Roman" w:hAnsi="Times New Roman"/>
            <w:b/>
            <w:sz w:val="24"/>
            <w:szCs w:val="24"/>
            <w:lang w:eastAsia="sk-SK"/>
          </w:rPr>
          <w:t>www.npc.sk</w:t>
        </w:r>
      </w:hyperlink>
      <w:r w:rsidRPr="000F2C4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alebo v listinnej podobe</w:t>
      </w:r>
      <w:r>
        <w:rPr>
          <w:rStyle w:val="Odkaznapoznmkupodiarou"/>
          <w:rFonts w:ascii="Times New Roman" w:eastAsia="Times New Roman" w:hAnsi="Times New Roman"/>
          <w:b/>
          <w:sz w:val="24"/>
          <w:szCs w:val="24"/>
          <w:lang w:eastAsia="sk-SK"/>
        </w:rPr>
        <w:footnoteReference w:id="5"/>
      </w:r>
      <w:r w:rsidRPr="000F2C4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na korešpondenčnú adresu: Slovak Business Agency, </w:t>
      </w:r>
      <w:proofErr w:type="spellStart"/>
      <w:r w:rsidRPr="000F2C44">
        <w:rPr>
          <w:rFonts w:ascii="Times New Roman" w:eastAsia="Times New Roman" w:hAnsi="Times New Roman"/>
          <w:b/>
          <w:sz w:val="24"/>
          <w:szCs w:val="24"/>
          <w:lang w:eastAsia="sk-SK"/>
        </w:rPr>
        <w:t>Karadžičova</w:t>
      </w:r>
      <w:proofErr w:type="spellEnd"/>
      <w:r w:rsidRPr="000F2C4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7773/2, 811 09 Bratislava, Slovenská republika.</w:t>
      </w:r>
    </w:p>
    <w:p w14:paraId="49D5525C" w14:textId="77777777" w:rsidR="001674E9" w:rsidRPr="000F2C44" w:rsidRDefault="001674E9" w:rsidP="00051A41">
      <w:pPr>
        <w:pStyle w:val="Default"/>
        <w:ind w:left="284"/>
        <w:contextualSpacing/>
        <w:jc w:val="both"/>
        <w:rPr>
          <w:rFonts w:eastAsia="Times New Roman"/>
          <w:lang w:eastAsia="sk-SK"/>
        </w:rPr>
      </w:pPr>
    </w:p>
    <w:p w14:paraId="17C581F2" w14:textId="531D92E5" w:rsidR="001674E9" w:rsidRDefault="001674E9" w:rsidP="00051A41">
      <w:pPr>
        <w:pStyle w:val="Default"/>
        <w:ind w:left="284"/>
        <w:contextualSpacing/>
        <w:jc w:val="both"/>
        <w:rPr>
          <w:rFonts w:eastAsia="Times New Roman"/>
          <w:lang w:eastAsia="sk-SK"/>
        </w:rPr>
      </w:pPr>
      <w:r w:rsidRPr="000F2C44">
        <w:rPr>
          <w:rFonts w:eastAsia="Times New Roman"/>
          <w:lang w:eastAsia="sk-SK"/>
        </w:rPr>
        <w:t xml:space="preserve">Upozornenie: Kapacitné obmedzenie </w:t>
      </w:r>
      <w:r w:rsidR="004041EF">
        <w:rPr>
          <w:rFonts w:eastAsia="Times New Roman"/>
          <w:lang w:eastAsia="sk-SK"/>
        </w:rPr>
        <w:t>Vykonávateľa</w:t>
      </w:r>
      <w:r w:rsidR="004041EF" w:rsidRPr="000F2C44">
        <w:rPr>
          <w:rFonts w:eastAsia="Times New Roman"/>
          <w:lang w:eastAsia="sk-SK"/>
        </w:rPr>
        <w:t xml:space="preserve"> </w:t>
      </w:r>
      <w:r w:rsidRPr="000F2C44">
        <w:rPr>
          <w:rFonts w:eastAsia="Times New Roman"/>
          <w:lang w:eastAsia="sk-SK"/>
        </w:rPr>
        <w:t>na doručenie Žiadosti v elektronickej podobe je ohraničené veľkosťou 20 MB.</w:t>
      </w:r>
    </w:p>
    <w:p w14:paraId="60D7C86A" w14:textId="77777777" w:rsidR="003528C9" w:rsidRDefault="003528C9" w:rsidP="001674E9">
      <w:pPr>
        <w:pStyle w:val="Default"/>
        <w:ind w:left="284"/>
        <w:contextualSpacing/>
        <w:jc w:val="both"/>
        <w:rPr>
          <w:rFonts w:eastAsia="Times New Roman"/>
          <w:lang w:eastAsia="sk-SK"/>
        </w:rPr>
      </w:pPr>
    </w:p>
    <w:p w14:paraId="4A6C5D27" w14:textId="3A3E6B93" w:rsidR="003528C9" w:rsidRPr="000F2C44" w:rsidRDefault="003528C9" w:rsidP="00051A41">
      <w:pPr>
        <w:pStyle w:val="Odsekzoznamu"/>
        <w:numPr>
          <w:ilvl w:val="0"/>
          <w:numId w:val="10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/>
          <w:lang w:eastAsia="sk-SK"/>
        </w:rPr>
      </w:pPr>
      <w:r w:rsidRPr="00A121D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PODMIENKY POSÚDENIA ŽIADOSTÍ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Pr="003528C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A CELKOVÁ VÝŠKA POMOCI</w:t>
      </w:r>
    </w:p>
    <w:p w14:paraId="5BD7B6BF" w14:textId="77777777" w:rsidR="001674E9" w:rsidRDefault="001674E9" w:rsidP="00167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B5A5A9" w14:textId="77777777" w:rsidR="003528C9" w:rsidRPr="000F2C44" w:rsidRDefault="003528C9" w:rsidP="00051A4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>Žiadosti budú posudzované nasledovne:</w:t>
      </w:r>
    </w:p>
    <w:p w14:paraId="4AA13024" w14:textId="3F9E576A" w:rsidR="003528C9" w:rsidRPr="007727D7" w:rsidRDefault="003528C9" w:rsidP="00051A41">
      <w:pPr>
        <w:pStyle w:val="Odsekzoznamu"/>
        <w:numPr>
          <w:ilvl w:val="0"/>
          <w:numId w:val="23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ak Žiadosť neobsahuje predpísané náležitosti, </w:t>
      </w:r>
      <w:r w:rsidR="004041EF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4041EF"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ykonávateľ </w:t>
      </w: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do 30 dní odo dňa doručenia Žiadosti vyzve Žiadateľa, aby ju doplnil. Ak Žiadateľ výzve na doplnenie Žiadosti v určenej lehote nevyhovie, </w:t>
      </w:r>
      <w:r w:rsidR="004041EF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4041EF"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ykonávateľ </w:t>
      </w: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>Žiadosť zamietne,</w:t>
      </w:r>
    </w:p>
    <w:p w14:paraId="4EFDCFE9" w14:textId="77777777" w:rsidR="003528C9" w:rsidRDefault="003528C9" w:rsidP="00051A41">
      <w:pPr>
        <w:pStyle w:val="Odsekzoznamu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>všetky Žiadosti podané v termíne, ktoré splnia formálne náležitosti, budú predložené na vyhodnotenie komisii,</w:t>
      </w:r>
      <w:r w:rsidR="000561E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1590002C" w14:textId="35A64CA4" w:rsidR="000561ED" w:rsidRPr="00EE5C08" w:rsidRDefault="000561ED" w:rsidP="00EE5C08">
      <w:pPr>
        <w:pStyle w:val="Odsekzoznamu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E5C08">
        <w:rPr>
          <w:rFonts w:ascii="Times New Roman" w:hAnsi="Times New Roman"/>
          <w:bCs/>
          <w:sz w:val="24"/>
          <w:szCs w:val="24"/>
        </w:rPr>
        <w:t>neúplné  Žiadosti</w:t>
      </w:r>
      <w:r w:rsidR="000D463F">
        <w:rPr>
          <w:rFonts w:ascii="Times New Roman" w:hAnsi="Times New Roman"/>
          <w:bCs/>
          <w:sz w:val="24"/>
          <w:szCs w:val="24"/>
        </w:rPr>
        <w:t xml:space="preserve">, </w:t>
      </w:r>
      <w:r w:rsidRPr="00EE5C08">
        <w:rPr>
          <w:rFonts w:ascii="Times New Roman" w:hAnsi="Times New Roman"/>
          <w:bCs/>
          <w:sz w:val="24"/>
          <w:szCs w:val="24"/>
        </w:rPr>
        <w:t>Žiadosti doručené v lehote kratšej ako 6 (šesť) týždňov pred začiatkom Podujatia</w:t>
      </w:r>
      <w:r w:rsidR="000D463F">
        <w:rPr>
          <w:rFonts w:ascii="Times New Roman" w:hAnsi="Times New Roman"/>
          <w:bCs/>
          <w:sz w:val="24"/>
          <w:szCs w:val="24"/>
        </w:rPr>
        <w:t xml:space="preserve"> a Žiadosti, ktoré nebudú v rámci </w:t>
      </w:r>
      <w:r w:rsidR="00D45889">
        <w:rPr>
          <w:rFonts w:ascii="Times New Roman" w:hAnsi="Times New Roman"/>
          <w:bCs/>
          <w:sz w:val="24"/>
          <w:szCs w:val="24"/>
        </w:rPr>
        <w:t>výzvy na doplnenie v určenej lehote</w:t>
      </w:r>
      <w:r w:rsidR="000D463F">
        <w:rPr>
          <w:rFonts w:ascii="Times New Roman" w:hAnsi="Times New Roman"/>
          <w:bCs/>
          <w:sz w:val="24"/>
          <w:szCs w:val="24"/>
        </w:rPr>
        <w:t xml:space="preserve"> zo strany Žiadateľa doplnené, </w:t>
      </w:r>
      <w:r w:rsidR="000D463F" w:rsidRPr="00EE5C08">
        <w:rPr>
          <w:rFonts w:ascii="Times New Roman" w:hAnsi="Times New Roman"/>
          <w:bCs/>
          <w:sz w:val="24"/>
          <w:szCs w:val="24"/>
        </w:rPr>
        <w:t xml:space="preserve">nebudú predložené </w:t>
      </w:r>
      <w:r w:rsidRPr="00EE5C08">
        <w:rPr>
          <w:rFonts w:ascii="Times New Roman" w:hAnsi="Times New Roman"/>
          <w:bCs/>
          <w:sz w:val="24"/>
          <w:szCs w:val="24"/>
        </w:rPr>
        <w:t xml:space="preserve">komisii, </w:t>
      </w:r>
    </w:p>
    <w:p w14:paraId="459A1E47" w14:textId="388C43B7" w:rsidR="003528C9" w:rsidRPr="007727D7" w:rsidRDefault="003528C9" w:rsidP="00051A41">
      <w:pPr>
        <w:pStyle w:val="Odsekzoznamu"/>
        <w:numPr>
          <w:ilvl w:val="0"/>
          <w:numId w:val="23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po posúdení všetkých Žiadostí, komisia, na základe predložených Žiadostí a s dôrazom na kritéria vyhodnocovania Žiadostí, vyberie Žiadateľov, ktorým </w:t>
      </w:r>
      <w:r w:rsidR="004041EF">
        <w:rPr>
          <w:rFonts w:ascii="Times New Roman" w:eastAsia="Times New Roman" w:hAnsi="Times New Roman"/>
          <w:sz w:val="24"/>
          <w:szCs w:val="24"/>
          <w:lang w:eastAsia="sk-SK"/>
        </w:rPr>
        <w:t xml:space="preserve">Vykonávateľ </w:t>
      </w: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zabezpečí účasť na </w:t>
      </w:r>
      <w:r w:rsidR="00F01512"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>odujatí</w:t>
      </w:r>
      <w:r w:rsidR="006353A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CE6D93">
        <w:rPr>
          <w:rFonts w:ascii="Times New Roman" w:eastAsia="Times New Roman" w:hAnsi="Times New Roman" w:cs="Times New Roman"/>
          <w:sz w:val="24"/>
          <w:szCs w:val="24"/>
          <w:lang w:eastAsia="sk-SK"/>
        </w:rPr>
        <w:t>celkom alebo sčasti</w:t>
      </w:r>
      <w:r w:rsidR="00CE6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353AE">
        <w:rPr>
          <w:rFonts w:ascii="Times New Roman" w:eastAsia="Times New Roman" w:hAnsi="Times New Roman"/>
          <w:sz w:val="24"/>
          <w:szCs w:val="24"/>
          <w:lang w:eastAsia="sk-SK"/>
        </w:rPr>
        <w:t>prostredníctvom Dodávateľa</w:t>
      </w: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5C0F3321" w14:textId="64D87766" w:rsidR="00B57BFB" w:rsidRPr="00EE5C08" w:rsidRDefault="003528C9" w:rsidP="00051A41">
      <w:pPr>
        <w:pStyle w:val="Odsekzoznamu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v prípade schválenia Žiadosti pristúpi </w:t>
      </w:r>
      <w:r w:rsidR="004041EF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4041EF"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ykonávateľ </w:t>
      </w: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v mene Ministerstva hospodárstva Slovenskej republiky </w:t>
      </w:r>
      <w:r w:rsidR="003D0963">
        <w:rPr>
          <w:rFonts w:ascii="Times New Roman" w:eastAsia="Times New Roman" w:hAnsi="Times New Roman"/>
          <w:sz w:val="24"/>
          <w:szCs w:val="24"/>
          <w:lang w:eastAsia="sk-SK"/>
        </w:rPr>
        <w:t xml:space="preserve">ako poskytovateľa </w:t>
      </w: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k uzatvoreniu </w:t>
      </w:r>
      <w:r w:rsidRPr="007727D7">
        <w:rPr>
          <w:rFonts w:ascii="Times New Roman" w:eastAsia="Times New Roman" w:hAnsi="Times New Roman"/>
          <w:i/>
          <w:sz w:val="24"/>
          <w:szCs w:val="24"/>
          <w:lang w:eastAsia="sk-SK"/>
        </w:rPr>
        <w:t>Zmluvy o poskytnutí podpory v</w:t>
      </w:r>
      <w:r w:rsidR="00B57BFB">
        <w:rPr>
          <w:rFonts w:ascii="Times New Roman" w:eastAsia="Times New Roman" w:hAnsi="Times New Roman"/>
          <w:i/>
          <w:sz w:val="24"/>
          <w:szCs w:val="24"/>
          <w:lang w:eastAsia="sk-SK"/>
        </w:rPr>
        <w:t>o forme</w:t>
      </w:r>
      <w:r w:rsidRPr="007727D7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zabezpečenia účasti na </w:t>
      </w:r>
      <w:proofErr w:type="spellStart"/>
      <w:r w:rsidRPr="007727D7">
        <w:rPr>
          <w:rFonts w:ascii="Times New Roman" w:eastAsia="Times New Roman" w:hAnsi="Times New Roman"/>
          <w:i/>
          <w:sz w:val="24"/>
          <w:szCs w:val="24"/>
          <w:lang w:eastAsia="sk-SK"/>
        </w:rPr>
        <w:t>startup</w:t>
      </w:r>
      <w:proofErr w:type="spellEnd"/>
      <w:r w:rsidRPr="007727D7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podujatí</w:t>
      </w:r>
      <w:r w:rsidRPr="007727D7">
        <w:rPr>
          <w:rFonts w:ascii="Times New Roman" w:hAnsi="Times New Roman"/>
          <w:sz w:val="24"/>
          <w:szCs w:val="24"/>
        </w:rPr>
        <w:t xml:space="preserve"> v zmysle ustanovenia § 7 ods. 4 a 5 </w:t>
      </w:r>
      <w:r w:rsidR="000561ED">
        <w:rPr>
          <w:rFonts w:ascii="Times New Roman" w:hAnsi="Times New Roman"/>
          <w:sz w:val="24"/>
          <w:szCs w:val="24"/>
        </w:rPr>
        <w:t>Z</w:t>
      </w:r>
      <w:r w:rsidR="000561ED" w:rsidRPr="007727D7">
        <w:rPr>
          <w:rFonts w:ascii="Times New Roman" w:hAnsi="Times New Roman"/>
          <w:sz w:val="24"/>
          <w:szCs w:val="24"/>
        </w:rPr>
        <w:t xml:space="preserve">ákona </w:t>
      </w:r>
      <w:r w:rsidR="000561ED">
        <w:rPr>
          <w:rFonts w:ascii="Times New Roman" w:hAnsi="Times New Roman"/>
          <w:sz w:val="24"/>
          <w:szCs w:val="24"/>
        </w:rPr>
        <w:t xml:space="preserve">o MSP </w:t>
      </w:r>
      <w:r w:rsidRPr="007727D7">
        <w:rPr>
          <w:rFonts w:ascii="Times New Roman" w:hAnsi="Times New Roman"/>
          <w:sz w:val="24"/>
          <w:szCs w:val="24"/>
        </w:rPr>
        <w:t xml:space="preserve">(ďalej len </w:t>
      </w:r>
      <w:r w:rsidRPr="00EE5C08">
        <w:rPr>
          <w:rFonts w:ascii="Times New Roman" w:hAnsi="Times New Roman"/>
          <w:bCs/>
          <w:sz w:val="24"/>
          <w:szCs w:val="24"/>
        </w:rPr>
        <w:t>„</w:t>
      </w:r>
      <w:r w:rsidRPr="007727D7">
        <w:rPr>
          <w:rFonts w:ascii="Times New Roman" w:hAnsi="Times New Roman"/>
          <w:b/>
          <w:bCs/>
          <w:sz w:val="24"/>
          <w:szCs w:val="24"/>
        </w:rPr>
        <w:t>Z</w:t>
      </w:r>
      <w:r w:rsidR="000561ED">
        <w:rPr>
          <w:rFonts w:ascii="Times New Roman" w:hAnsi="Times New Roman"/>
          <w:b/>
          <w:bCs/>
          <w:sz w:val="24"/>
          <w:szCs w:val="24"/>
        </w:rPr>
        <w:t>mluva</w:t>
      </w:r>
      <w:r w:rsidRPr="00EE5C08">
        <w:rPr>
          <w:rFonts w:ascii="Times New Roman" w:hAnsi="Times New Roman"/>
          <w:bCs/>
          <w:sz w:val="24"/>
          <w:szCs w:val="24"/>
        </w:rPr>
        <w:t>“</w:t>
      </w:r>
      <w:r w:rsidRPr="007727D7">
        <w:rPr>
          <w:rFonts w:ascii="Times New Roman" w:hAnsi="Times New Roman"/>
          <w:sz w:val="24"/>
          <w:szCs w:val="24"/>
        </w:rPr>
        <w:t xml:space="preserve">). </w:t>
      </w: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Nadobudnutím účinnosti Zmluvy sa Žiadateľ stáva prijímateľom </w:t>
      </w:r>
      <w:r w:rsidRPr="007727D7">
        <w:rPr>
          <w:rFonts w:ascii="Times New Roman" w:hAnsi="Times New Roman"/>
          <w:sz w:val="24"/>
          <w:szCs w:val="24"/>
        </w:rPr>
        <w:t>(ďalej len „</w:t>
      </w:r>
      <w:r w:rsidRPr="007727D7">
        <w:rPr>
          <w:rFonts w:ascii="Times New Roman" w:hAnsi="Times New Roman"/>
          <w:b/>
          <w:sz w:val="24"/>
          <w:szCs w:val="24"/>
        </w:rPr>
        <w:t>Prijímateľ</w:t>
      </w:r>
      <w:r w:rsidRPr="007727D7">
        <w:rPr>
          <w:rFonts w:ascii="Times New Roman" w:hAnsi="Times New Roman"/>
          <w:sz w:val="24"/>
          <w:szCs w:val="24"/>
        </w:rPr>
        <w:t>“)</w:t>
      </w:r>
      <w:r w:rsidR="00B57BFB">
        <w:rPr>
          <w:rFonts w:ascii="Times New Roman" w:hAnsi="Times New Roman"/>
          <w:sz w:val="24"/>
          <w:szCs w:val="24"/>
        </w:rPr>
        <w:t>,</w:t>
      </w:r>
    </w:p>
    <w:p w14:paraId="448863DB" w14:textId="11CC87AD" w:rsidR="003528C9" w:rsidRPr="007727D7" w:rsidRDefault="004041EF" w:rsidP="00051A41">
      <w:pPr>
        <w:pStyle w:val="Odsekzoznamu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V</w:t>
      </w:r>
      <w:r w:rsidRPr="007727D7">
        <w:rPr>
          <w:rFonts w:ascii="Times New Roman" w:hAnsi="Times New Roman"/>
          <w:sz w:val="24"/>
          <w:szCs w:val="24"/>
        </w:rPr>
        <w:t xml:space="preserve">ykonávateľ </w:t>
      </w:r>
      <w:r w:rsidR="00B57BFB" w:rsidRPr="007727D7">
        <w:rPr>
          <w:rFonts w:ascii="Times New Roman" w:hAnsi="Times New Roman"/>
          <w:sz w:val="24"/>
          <w:szCs w:val="24"/>
        </w:rPr>
        <w:t xml:space="preserve">nie je povinný Zmluvu uzatvoriť, ak Žiadateľ pred jej uzatvorením neposkytuje </w:t>
      </w:r>
      <w:r>
        <w:rPr>
          <w:rFonts w:ascii="Times New Roman" w:hAnsi="Times New Roman"/>
          <w:sz w:val="24"/>
          <w:szCs w:val="24"/>
        </w:rPr>
        <w:t>V</w:t>
      </w:r>
      <w:r w:rsidRPr="007727D7">
        <w:rPr>
          <w:rFonts w:ascii="Times New Roman" w:hAnsi="Times New Roman"/>
          <w:sz w:val="24"/>
          <w:szCs w:val="24"/>
        </w:rPr>
        <w:t xml:space="preserve">ykonávateľovi </w:t>
      </w:r>
      <w:r w:rsidR="00B57BFB" w:rsidRPr="007727D7">
        <w:rPr>
          <w:rFonts w:ascii="Times New Roman" w:hAnsi="Times New Roman"/>
          <w:sz w:val="24"/>
          <w:szCs w:val="24"/>
        </w:rPr>
        <w:t>súčinnosť</w:t>
      </w:r>
      <w:r w:rsidR="003528C9" w:rsidRPr="007727D7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F6BAF23" w14:textId="77777777" w:rsidR="003528C9" w:rsidRPr="000F2C44" w:rsidRDefault="003528C9" w:rsidP="003528C9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C523C29" w14:textId="6BEE1E23" w:rsidR="003528C9" w:rsidRDefault="003528C9" w:rsidP="007727D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21D9">
        <w:rPr>
          <w:rFonts w:ascii="Times New Roman" w:hAnsi="Times New Roman"/>
          <w:sz w:val="24"/>
          <w:szCs w:val="24"/>
        </w:rPr>
        <w:t xml:space="preserve">Celková výška minimálnej pomoci poskytnutá </w:t>
      </w:r>
      <w:r>
        <w:rPr>
          <w:rFonts w:ascii="Times New Roman" w:hAnsi="Times New Roman"/>
          <w:sz w:val="24"/>
          <w:szCs w:val="24"/>
        </w:rPr>
        <w:t>P</w:t>
      </w:r>
      <w:r w:rsidRPr="00A121D9">
        <w:rPr>
          <w:rFonts w:ascii="Times New Roman" w:hAnsi="Times New Roman"/>
          <w:sz w:val="24"/>
          <w:szCs w:val="24"/>
        </w:rPr>
        <w:t xml:space="preserve">rijímateľovi ako jedinému podniku v priebehu obdobia troch rokov predchádzajúcich dňu poskytnutia minimálnej pomoci spolu s minimálnou pomocou navrhovanou podľa Schémy nesmie presiahnuť strop minimálnej pomoci vo výške </w:t>
      </w:r>
      <w:r w:rsidRPr="00A121D9">
        <w:rPr>
          <w:rFonts w:ascii="Times New Roman" w:hAnsi="Times New Roman"/>
          <w:bCs/>
          <w:sz w:val="24"/>
          <w:szCs w:val="24"/>
        </w:rPr>
        <w:t>300 000,- eur</w:t>
      </w:r>
      <w:r>
        <w:rPr>
          <w:rStyle w:val="Odkaznapoznmkupodiarou"/>
          <w:rFonts w:ascii="Times New Roman" w:hAnsi="Times New Roman"/>
          <w:bCs/>
          <w:sz w:val="24"/>
          <w:szCs w:val="24"/>
        </w:rPr>
        <w:footnoteReference w:id="6"/>
      </w:r>
      <w:r w:rsidRPr="00A121D9">
        <w:rPr>
          <w:rFonts w:ascii="Times New Roman" w:hAnsi="Times New Roman"/>
          <w:sz w:val="24"/>
          <w:szCs w:val="24"/>
        </w:rPr>
        <w:t>.</w:t>
      </w:r>
    </w:p>
    <w:p w14:paraId="24C0B690" w14:textId="1CBADF47" w:rsidR="003528C9" w:rsidRPr="003528C9" w:rsidRDefault="003528C9" w:rsidP="003528C9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814DED6" w14:textId="209D2FD5" w:rsidR="003528C9" w:rsidRPr="003528C9" w:rsidRDefault="003528C9" w:rsidP="00051A41">
      <w:pPr>
        <w:pStyle w:val="Odsekzoznamu"/>
        <w:numPr>
          <w:ilvl w:val="0"/>
          <w:numId w:val="10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3528C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KRITÉRIÁ VYHODNOCOVANIA ŽIADOSTÍ</w:t>
      </w:r>
    </w:p>
    <w:p w14:paraId="3BEB0AAA" w14:textId="77777777" w:rsidR="001674E9" w:rsidRDefault="001674E9" w:rsidP="00BE6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4073988" w14:textId="5DBB1FCD" w:rsidR="003528C9" w:rsidRDefault="003528C9" w:rsidP="00051A4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>Žiadosti budú vyhodnocované podľa nasledovných kritérií:</w:t>
      </w:r>
    </w:p>
    <w:p w14:paraId="56A4D82D" w14:textId="77777777" w:rsidR="0092075B" w:rsidRDefault="0092075B" w:rsidP="00051A4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4DF0B5E" w14:textId="52C0593E" w:rsidR="003528C9" w:rsidRPr="007727D7" w:rsidRDefault="003528C9" w:rsidP="00051A41">
      <w:pPr>
        <w:pStyle w:val="Odsekzoznamu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27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potenciál plného využitia účasti na </w:t>
      </w:r>
      <w:r w:rsidR="00051A41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7727D7">
        <w:rPr>
          <w:rFonts w:ascii="Times New Roman" w:eastAsia="Times New Roman" w:hAnsi="Times New Roman" w:cs="Times New Roman"/>
          <w:sz w:val="24"/>
          <w:szCs w:val="24"/>
          <w:lang w:eastAsia="sk-SK"/>
        </w:rPr>
        <w:t>odujatí,</w:t>
      </w:r>
    </w:p>
    <w:p w14:paraId="2BC406D1" w14:textId="15C0E2FB" w:rsidR="003528C9" w:rsidRPr="007727D7" w:rsidRDefault="003528C9" w:rsidP="00051A41">
      <w:pPr>
        <w:pStyle w:val="Odsekzoznamu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27D7">
        <w:rPr>
          <w:rFonts w:ascii="Times New Roman" w:eastAsia="Times New Roman" w:hAnsi="Times New Roman" w:cs="Times New Roman"/>
          <w:sz w:val="24"/>
          <w:szCs w:val="24"/>
          <w:lang w:eastAsia="sk-SK"/>
        </w:rPr>
        <w:t>kvalita vypracovania prihlášky,</w:t>
      </w:r>
    </w:p>
    <w:p w14:paraId="1A464889" w14:textId="0D53AA2C" w:rsidR="003528C9" w:rsidRPr="007727D7" w:rsidRDefault="003528C9" w:rsidP="00051A41">
      <w:pPr>
        <w:pStyle w:val="Odsekzoznamu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27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technologická vyspelosť, atraktivita a </w:t>
      </w:r>
      <w:proofErr w:type="spellStart"/>
      <w:r w:rsidRPr="007727D7">
        <w:rPr>
          <w:rFonts w:ascii="Times New Roman" w:eastAsia="Times New Roman" w:hAnsi="Times New Roman" w:cs="Times New Roman"/>
          <w:sz w:val="24"/>
          <w:szCs w:val="24"/>
          <w:lang w:eastAsia="sk-SK"/>
        </w:rPr>
        <w:t>inovatívnosť</w:t>
      </w:r>
      <w:proofErr w:type="spellEnd"/>
      <w:r w:rsidRPr="007727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produktu/myšlienky,</w:t>
      </w:r>
    </w:p>
    <w:p w14:paraId="29A2FA76" w14:textId="62B6D408" w:rsidR="003528C9" w:rsidRDefault="003528C9" w:rsidP="00051A41">
      <w:pPr>
        <w:pStyle w:val="Odsekzoznamu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27D7">
        <w:rPr>
          <w:rFonts w:ascii="Times New Roman" w:eastAsia="Times New Roman" w:hAnsi="Times New Roman" w:cs="Times New Roman"/>
          <w:sz w:val="24"/>
          <w:szCs w:val="24"/>
          <w:lang w:eastAsia="sk-SK"/>
        </w:rPr>
        <w:t>realizovateľnosť a uplatnenie projektu na trhu.</w:t>
      </w:r>
    </w:p>
    <w:p w14:paraId="41FC4F7B" w14:textId="77777777" w:rsidR="007727D7" w:rsidRPr="007727D7" w:rsidRDefault="007727D7" w:rsidP="0077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97EA9A" w14:textId="5E413B51" w:rsidR="007727D7" w:rsidRDefault="007727D7" w:rsidP="00051A41">
      <w:pPr>
        <w:pStyle w:val="Odsekzoznamu"/>
        <w:numPr>
          <w:ilvl w:val="0"/>
          <w:numId w:val="10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7727D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BLIŽŠIE INFORMÁCIE SÚVISIACE S</w:t>
      </w:r>
      <w:r w:rsidR="00051A4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PODPOROU ÚĆASTI NA PODUJATIACH</w:t>
      </w:r>
    </w:p>
    <w:p w14:paraId="215787AA" w14:textId="77777777" w:rsidR="007727D7" w:rsidRDefault="007727D7" w:rsidP="007727D7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0BCE54C7" w14:textId="6E7DAC38" w:rsidR="0092075B" w:rsidRPr="00EE5C08" w:rsidRDefault="0092075B" w:rsidP="00051A41">
      <w:pPr>
        <w:pStyle w:val="Odsekzoznamu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0A64A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Podujatie sa musí konať v termíne </w:t>
      </w:r>
      <w:r w:rsidR="00440956" w:rsidRPr="000A64A1">
        <w:rPr>
          <w:rFonts w:ascii="Times New Roman" w:eastAsia="Times New Roman" w:hAnsi="Times New Roman"/>
          <w:b/>
          <w:sz w:val="24"/>
          <w:szCs w:val="24"/>
          <w:lang w:eastAsia="sk-SK"/>
        </w:rPr>
        <w:t>naj</w:t>
      </w:r>
      <w:r w:rsidR="00440956" w:rsidRPr="00BD3820">
        <w:rPr>
          <w:rFonts w:ascii="Times New Roman" w:eastAsia="Times New Roman" w:hAnsi="Times New Roman"/>
          <w:b/>
          <w:sz w:val="24"/>
          <w:szCs w:val="24"/>
          <w:lang w:eastAsia="sk-SK"/>
        </w:rPr>
        <w:t>neskôr</w:t>
      </w:r>
      <w:r w:rsidRPr="00BD382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do </w:t>
      </w:r>
      <w:r w:rsidR="000D463F" w:rsidRPr="00254CE3">
        <w:rPr>
          <w:rFonts w:ascii="Times New Roman" w:eastAsia="Times New Roman" w:hAnsi="Times New Roman"/>
          <w:b/>
          <w:sz w:val="24"/>
          <w:szCs w:val="24"/>
          <w:lang w:eastAsia="sk-SK"/>
        </w:rPr>
        <w:t>15</w:t>
      </w:r>
      <w:r w:rsidRPr="00254CE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. </w:t>
      </w:r>
      <w:r w:rsidR="00440956" w:rsidRPr="00254CE3">
        <w:rPr>
          <w:rFonts w:ascii="Times New Roman" w:eastAsia="Times New Roman" w:hAnsi="Times New Roman"/>
          <w:b/>
          <w:sz w:val="24"/>
          <w:szCs w:val="24"/>
          <w:lang w:eastAsia="sk-SK"/>
        </w:rPr>
        <w:t>03</w:t>
      </w:r>
      <w:r w:rsidRPr="00BD3820">
        <w:rPr>
          <w:rFonts w:ascii="Times New Roman" w:eastAsia="Times New Roman" w:hAnsi="Times New Roman"/>
          <w:b/>
          <w:sz w:val="24"/>
          <w:szCs w:val="24"/>
          <w:lang w:eastAsia="sk-SK"/>
        </w:rPr>
        <w:t>.</w:t>
      </w:r>
      <w:r w:rsidRPr="000A64A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2025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D382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D3820" w:rsidRPr="00254CE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pričom 15. 03. 2025 predstavuje najneskorší dátum návratu z </w:t>
      </w:r>
      <w:r w:rsidR="001F3C7E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</w:t>
      </w:r>
      <w:r w:rsidR="00BD3820" w:rsidRPr="00254CE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odujatia</w:t>
      </w:r>
      <w:r w:rsidR="00BD3820" w:rsidRPr="00BD3820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08E7258" w14:textId="62D54FF2" w:rsidR="0032493A" w:rsidRPr="00EE5C08" w:rsidRDefault="00056B90" w:rsidP="00051A41">
      <w:pPr>
        <w:pStyle w:val="Odsekzoznamu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poskytnutou pomocou budú uhradené </w:t>
      </w:r>
      <w:r w:rsidR="0092075B" w:rsidRPr="00EE5C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výdavky </w:t>
      </w:r>
      <w:r w:rsidR="007727D7" w:rsidRPr="00EE5C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spojené s</w:t>
      </w:r>
      <w:r w:rsidR="0092075B" w:rsidRPr="00EE5C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účasťou na </w:t>
      </w:r>
      <w:r w:rsidR="0032493A" w:rsidRPr="00EE5C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</w:t>
      </w:r>
      <w:r w:rsidR="0092075B" w:rsidRPr="00EE5C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odujatí</w:t>
      </w:r>
      <w:r w:rsidR="0032493A" w:rsidRPr="00EE5C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32493A" w:rsidRPr="00EE5C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pre max. 3 </w:t>
      </w:r>
      <w:r w:rsidR="0092075B" w:rsidRPr="00EE5C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vyslaných </w:t>
      </w:r>
      <w:r w:rsidR="0032493A" w:rsidRPr="00EE5C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zástupcov</w:t>
      </w:r>
      <w:r w:rsidR="0032493A" w:rsidRPr="00EE5C08">
        <w:rPr>
          <w:rStyle w:val="Odkaznapoznmkupodiarou"/>
          <w:rFonts w:ascii="Times New Roman" w:eastAsia="Times New Roman" w:hAnsi="Times New Roman" w:cs="Times New Roman"/>
          <w:b/>
          <w:sz w:val="24"/>
          <w:szCs w:val="24"/>
          <w:lang w:eastAsia="sk-SK"/>
        </w:rPr>
        <w:footnoteReference w:id="7"/>
      </w:r>
      <w:r w:rsidR="0032493A" w:rsidRPr="00EE5C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Žiadateľa</w:t>
      </w:r>
      <w:r w:rsidR="0032493A" w:rsidRPr="00482E2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</w:p>
    <w:p w14:paraId="616A1265" w14:textId="663597AB" w:rsidR="007727D7" w:rsidRPr="00EE5C08" w:rsidRDefault="004041EF" w:rsidP="00051A41">
      <w:pPr>
        <w:pStyle w:val="Odsekzoznamu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</w:t>
      </w:r>
      <w:r w:rsidRPr="00EE5C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ykonávateľ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A512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a/alebo Dodávateľ</w:t>
      </w:r>
      <w:r w:rsidR="001414C1" w:rsidRPr="00EE5C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254CE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môže uhradiť nasledovné typy </w:t>
      </w:r>
      <w:r w:rsidR="0092075B" w:rsidRPr="00EE5C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výdavk</w:t>
      </w:r>
      <w:r w:rsidR="00254CE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ov</w:t>
      </w:r>
      <w:r w:rsidR="0032493A" w:rsidRPr="00EE5C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spojené s</w:t>
      </w:r>
      <w:r w:rsidR="0092075B" w:rsidRPr="00EE5C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fyzickou účasťou na </w:t>
      </w:r>
      <w:r w:rsidR="0032493A" w:rsidRPr="00EE5C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Podujatí</w:t>
      </w:r>
      <w:r w:rsidR="007727D7" w:rsidRPr="00EE5C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a to:</w:t>
      </w:r>
    </w:p>
    <w:p w14:paraId="583A1D5A" w14:textId="049E2F16" w:rsidR="007727D7" w:rsidRPr="00EE5C08" w:rsidRDefault="007727D7" w:rsidP="00EE5C08">
      <w:pPr>
        <w:pStyle w:val="Odsekzoznamu"/>
        <w:numPr>
          <w:ilvl w:val="0"/>
          <w:numId w:val="29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E5C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vstup na </w:t>
      </w:r>
      <w:r w:rsidR="0032493A" w:rsidRPr="00EE5C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</w:t>
      </w:r>
      <w:r w:rsidRPr="00EE5C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odujatie a/alebo </w:t>
      </w:r>
      <w:r w:rsidR="000C676A" w:rsidRPr="00570D4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výdavky</w:t>
      </w:r>
      <w:r w:rsidRPr="00EE5C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na stánok, </w:t>
      </w:r>
    </w:p>
    <w:p w14:paraId="3E053B75" w14:textId="3BD9EAE8" w:rsidR="007727D7" w:rsidRPr="00A46809" w:rsidRDefault="007727D7" w:rsidP="00EE5C08">
      <w:pPr>
        <w:pStyle w:val="Odsekzoznamu"/>
        <w:numPr>
          <w:ilvl w:val="0"/>
          <w:numId w:val="29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E5C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cestovné </w:t>
      </w:r>
      <w:r w:rsidR="0092075B" w:rsidRPr="00EE5C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výdavky</w:t>
      </w:r>
      <w:r w:rsidRPr="00EE5C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t.</w:t>
      </w:r>
      <w:r w:rsidR="0045069F" w:rsidRPr="00EE5C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8164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j. </w:t>
      </w:r>
      <w:r w:rsidRPr="00FC698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cena letenky</w:t>
      </w:r>
      <w:r w:rsidR="0032493A" w:rsidRPr="00482E2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</w:p>
    <w:p w14:paraId="28A69EC3" w14:textId="0B113AA4" w:rsidR="00440956" w:rsidRPr="008164FC" w:rsidRDefault="00440956" w:rsidP="00EE5C08">
      <w:pPr>
        <w:pStyle w:val="Odsekzoznamu"/>
        <w:numPr>
          <w:ilvl w:val="0"/>
          <w:numId w:val="29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výdavky</w:t>
      </w:r>
      <w:r w:rsidR="00A4680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na ubytovanie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</w:t>
      </w:r>
    </w:p>
    <w:p w14:paraId="473CB008" w14:textId="29D53A57" w:rsidR="007727D7" w:rsidRPr="00EE5C08" w:rsidRDefault="004041EF" w:rsidP="00051A41">
      <w:pPr>
        <w:pStyle w:val="Odsekzoznamu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V</w:t>
      </w:r>
      <w:r w:rsidRPr="00EE5C08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ykonávateľ </w:t>
      </w:r>
      <w:r w:rsidR="00056B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a/alebo Dodávateľ</w:t>
      </w:r>
      <w:r w:rsidR="00056B90" w:rsidRPr="00EE5C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BE6130" w:rsidRPr="00EE5C08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uhradí </w:t>
      </w:r>
      <w:r w:rsidR="0045069F" w:rsidRPr="00EE5C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výdavky spojené s online účasťou na Podujatí</w:t>
      </w:r>
      <w:r w:rsidR="0007193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r w:rsidR="00BE6130" w:rsidRPr="00EE5C08">
        <w:rPr>
          <w:rFonts w:ascii="Times New Roman" w:eastAsia="Times New Roman" w:hAnsi="Times New Roman"/>
          <w:b/>
          <w:sz w:val="24"/>
          <w:szCs w:val="24"/>
          <w:lang w:eastAsia="sk-SK"/>
        </w:rPr>
        <w:t>a to:</w:t>
      </w:r>
    </w:p>
    <w:p w14:paraId="2636EE82" w14:textId="64DDB82B" w:rsidR="00BE6130" w:rsidRPr="00B46895" w:rsidRDefault="00BE6130" w:rsidP="00EE5C08">
      <w:pPr>
        <w:pStyle w:val="Odsekzoznamu"/>
        <w:numPr>
          <w:ilvl w:val="0"/>
          <w:numId w:val="4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E5C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online vstup na </w:t>
      </w:r>
      <w:r w:rsidR="0027727B" w:rsidRPr="00EE5C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</w:t>
      </w:r>
      <w:r w:rsidRPr="00EE5C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odujatie</w:t>
      </w:r>
      <w:r w:rsidR="0027727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7727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EFB2E58" w14:textId="7A60E9D4" w:rsidR="00B46895" w:rsidRDefault="00E505CB" w:rsidP="00051A41">
      <w:pPr>
        <w:pStyle w:val="Odsekzoznamu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</w:t>
      </w:r>
      <w:r w:rsidRPr="00B46895">
        <w:rPr>
          <w:rFonts w:ascii="Times New Roman" w:eastAsia="Times New Roman" w:hAnsi="Times New Roman"/>
          <w:sz w:val="24"/>
          <w:szCs w:val="24"/>
          <w:lang w:eastAsia="sk-SK"/>
        </w:rPr>
        <w:t xml:space="preserve">a </w:t>
      </w:r>
      <w:r w:rsidR="00B46895" w:rsidRPr="00B46895">
        <w:rPr>
          <w:rFonts w:ascii="Times New Roman" w:eastAsia="Times New Roman" w:hAnsi="Times New Roman"/>
          <w:sz w:val="24"/>
          <w:szCs w:val="24"/>
          <w:lang w:eastAsia="sk-SK"/>
        </w:rPr>
        <w:t>oprávnené výdavky sa na účely tejto Výzvy nepovažujú najmä:</w:t>
      </w:r>
    </w:p>
    <w:p w14:paraId="0F76358C" w14:textId="77777777" w:rsidR="00B46895" w:rsidRPr="00B46895" w:rsidRDefault="00B46895" w:rsidP="00EE5C08">
      <w:pPr>
        <w:pStyle w:val="Odsekzoznamu"/>
        <w:numPr>
          <w:ilvl w:val="0"/>
          <w:numId w:val="42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6895">
        <w:rPr>
          <w:rFonts w:ascii="Times New Roman" w:eastAsia="Times New Roman" w:hAnsi="Times New Roman" w:cs="Times New Roman"/>
          <w:sz w:val="24"/>
          <w:szCs w:val="24"/>
          <w:lang w:eastAsia="sk-SK"/>
        </w:rPr>
        <w:t>výdavky spojené s vízami,</w:t>
      </w:r>
    </w:p>
    <w:p w14:paraId="44F0F51B" w14:textId="77777777" w:rsidR="00B46895" w:rsidRPr="00B46895" w:rsidRDefault="00B46895" w:rsidP="00EE5C08">
      <w:pPr>
        <w:pStyle w:val="Odsekzoznamu"/>
        <w:numPr>
          <w:ilvl w:val="0"/>
          <w:numId w:val="42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6895">
        <w:rPr>
          <w:rFonts w:ascii="Times New Roman" w:eastAsia="Times New Roman" w:hAnsi="Times New Roman" w:cs="Times New Roman"/>
          <w:sz w:val="24"/>
          <w:szCs w:val="24"/>
          <w:lang w:eastAsia="sk-SK"/>
        </w:rPr>
        <w:t>výdavky spojené s poistením,</w:t>
      </w:r>
    </w:p>
    <w:p w14:paraId="420ACEFB" w14:textId="56A34438" w:rsidR="00B46895" w:rsidRPr="00B46895" w:rsidRDefault="00071936" w:rsidP="0055520F">
      <w:pPr>
        <w:pStyle w:val="Odsekzoznamu"/>
        <w:numPr>
          <w:ilvl w:val="0"/>
          <w:numId w:val="42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výdavky na </w:t>
      </w:r>
      <w:r w:rsidR="00B46895" w:rsidRPr="00B46895">
        <w:rPr>
          <w:rFonts w:ascii="Times New Roman" w:eastAsia="Times New Roman" w:hAnsi="Times New Roman" w:cs="Times New Roman"/>
          <w:sz w:val="24"/>
          <w:szCs w:val="24"/>
          <w:lang w:eastAsia="sk-SK"/>
        </w:rPr>
        <w:t>lokáln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B46895" w:rsidRPr="00B468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prepravu, dopravu na letisko a/alebo z letiska,</w:t>
      </w:r>
      <w:r w:rsidR="0055520F" w:rsidRPr="00B46895" w:rsidDel="005552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3B3380B" w14:textId="77777777" w:rsidR="00B46895" w:rsidRDefault="00B46895" w:rsidP="00EE5C08">
      <w:pPr>
        <w:pStyle w:val="Odsekzoznamu"/>
        <w:numPr>
          <w:ilvl w:val="0"/>
          <w:numId w:val="42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6895">
        <w:rPr>
          <w:rFonts w:ascii="Times New Roman" w:eastAsia="Times New Roman" w:hAnsi="Times New Roman" w:cs="Times New Roman"/>
          <w:sz w:val="24"/>
          <w:szCs w:val="24"/>
          <w:lang w:eastAsia="sk-SK"/>
        </w:rPr>
        <w:t>výdavky spojené so sponzoringom a/alebo partnerstvom,</w:t>
      </w:r>
    </w:p>
    <w:p w14:paraId="2B69F800" w14:textId="05B9E79C" w:rsidR="0027727B" w:rsidRDefault="0027727B" w:rsidP="00EE5C08">
      <w:pPr>
        <w:pStyle w:val="Odsekzoznamu"/>
        <w:numPr>
          <w:ilvl w:val="0"/>
          <w:numId w:val="42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68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dodatočné výdavky spojené s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B46895">
        <w:rPr>
          <w:rFonts w:ascii="Times New Roman" w:eastAsia="Times New Roman" w:hAnsi="Times New Roman" w:cs="Times New Roman"/>
          <w:sz w:val="24"/>
          <w:szCs w:val="24"/>
          <w:lang w:eastAsia="sk-SK"/>
        </w:rPr>
        <w:t>odujatím,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v Zmluve nie je uvedené inak,</w:t>
      </w:r>
    </w:p>
    <w:p w14:paraId="4EA34CC9" w14:textId="77777777" w:rsidR="0027727B" w:rsidRDefault="0027727B" w:rsidP="00EE5C08">
      <w:pPr>
        <w:pStyle w:val="Odsekzoznamu"/>
        <w:numPr>
          <w:ilvl w:val="0"/>
          <w:numId w:val="42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6895">
        <w:rPr>
          <w:rFonts w:ascii="Times New Roman" w:eastAsia="Times New Roman" w:hAnsi="Times New Roman" w:cs="Times New Roman"/>
          <w:sz w:val="24"/>
          <w:szCs w:val="24"/>
          <w:lang w:eastAsia="sk-SK"/>
        </w:rPr>
        <w:t>platené úroky,</w:t>
      </w:r>
    </w:p>
    <w:p w14:paraId="69C5A305" w14:textId="77777777" w:rsidR="0027727B" w:rsidRDefault="0027727B" w:rsidP="00EE5C08">
      <w:pPr>
        <w:pStyle w:val="Odsekzoznamu"/>
        <w:numPr>
          <w:ilvl w:val="0"/>
          <w:numId w:val="42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pokuty a penále,</w:t>
      </w:r>
    </w:p>
    <w:p w14:paraId="5E0BD526" w14:textId="77777777" w:rsidR="0027727B" w:rsidRDefault="0027727B" w:rsidP="00EE5C08">
      <w:pPr>
        <w:pStyle w:val="Odsekzoznamu"/>
        <w:numPr>
          <w:ilvl w:val="0"/>
          <w:numId w:val="42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6895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 poplatky,</w:t>
      </w:r>
    </w:p>
    <w:p w14:paraId="5501BD45" w14:textId="5268EB22" w:rsidR="00A8061B" w:rsidRPr="00EE5C08" w:rsidRDefault="00B46895" w:rsidP="00051A41">
      <w:pPr>
        <w:pStyle w:val="Odsekzoznamu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499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Prijímateľ </w:t>
      </w:r>
      <w:r w:rsidR="00A8061B" w:rsidRPr="00BC78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Pr="00BC78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základe </w:t>
      </w:r>
      <w:r w:rsidR="00A8061B" w:rsidRPr="00EE75B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</w:t>
      </w:r>
      <w:r w:rsidRPr="00252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povinný zaslať </w:t>
      </w:r>
      <w:r w:rsidR="004041EF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4041EF" w:rsidRPr="00252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ykonávateľovi </w:t>
      </w:r>
      <w:r w:rsidR="00A8061B" w:rsidRPr="00EE5C08">
        <w:rPr>
          <w:rFonts w:ascii="Times New Roman" w:hAnsi="Times New Roman" w:cs="Times New Roman"/>
          <w:sz w:val="24"/>
          <w:szCs w:val="24"/>
        </w:rPr>
        <w:t xml:space="preserve">do </w:t>
      </w:r>
      <w:r w:rsidR="00440956">
        <w:rPr>
          <w:rFonts w:ascii="Times New Roman" w:hAnsi="Times New Roman" w:cs="Times New Roman"/>
          <w:sz w:val="24"/>
          <w:szCs w:val="24"/>
        </w:rPr>
        <w:t>termínu uvedeného v Zmluve</w:t>
      </w:r>
      <w:r w:rsidR="00A8061B" w:rsidRPr="00EE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61B" w:rsidRPr="00EE5C08">
        <w:rPr>
          <w:rFonts w:ascii="Times New Roman" w:hAnsi="Times New Roman" w:cs="Times New Roman"/>
          <w:sz w:val="24"/>
          <w:szCs w:val="24"/>
        </w:rPr>
        <w:t>scany</w:t>
      </w:r>
      <w:proofErr w:type="spellEnd"/>
      <w:r w:rsidR="00A8061B" w:rsidRPr="00EE5C08">
        <w:rPr>
          <w:rFonts w:ascii="Times New Roman" w:hAnsi="Times New Roman" w:cs="Times New Roman"/>
          <w:sz w:val="24"/>
          <w:szCs w:val="24"/>
        </w:rPr>
        <w:t xml:space="preserve"> originálov/originály dokumentov potvrdzujúce účasť </w:t>
      </w:r>
      <w:r w:rsidR="0045069F">
        <w:rPr>
          <w:rFonts w:ascii="Times New Roman" w:hAnsi="Times New Roman" w:cs="Times New Roman"/>
          <w:sz w:val="24"/>
          <w:szCs w:val="24"/>
        </w:rPr>
        <w:t>v</w:t>
      </w:r>
      <w:r w:rsidR="00A8061B" w:rsidRPr="00EE5C08">
        <w:rPr>
          <w:rFonts w:ascii="Times New Roman" w:hAnsi="Times New Roman" w:cs="Times New Roman"/>
          <w:sz w:val="24"/>
          <w:szCs w:val="24"/>
        </w:rPr>
        <w:t>yslaných zástupcov Prijímateľa na Podujatí (najmä, nie však výlučne letenky, vstupenky na Podujatie a pod.),</w:t>
      </w:r>
    </w:p>
    <w:p w14:paraId="0895014D" w14:textId="293AFBAA" w:rsidR="00B46895" w:rsidRPr="00252B07" w:rsidRDefault="00A8061B" w:rsidP="00051A41">
      <w:pPr>
        <w:pStyle w:val="Odsekzoznamu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46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Prijímateľ je na základe Zmluvy povinný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vyplniť a doručiť</w:t>
      </w:r>
      <w:r w:rsidRPr="00BE46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041EF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4041EF" w:rsidRPr="00BE46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ykonávateľovi </w:t>
      </w:r>
      <w:r w:rsidRPr="00BE466B">
        <w:rPr>
          <w:rFonts w:ascii="Times New Roman" w:hAnsi="Times New Roman" w:cs="Times New Roman"/>
          <w:sz w:val="24"/>
          <w:szCs w:val="24"/>
        </w:rPr>
        <w:t xml:space="preserve">do </w:t>
      </w:r>
      <w:r w:rsidR="00440956">
        <w:rPr>
          <w:rFonts w:ascii="Times New Roman" w:hAnsi="Times New Roman" w:cs="Times New Roman"/>
          <w:sz w:val="24"/>
          <w:szCs w:val="24"/>
        </w:rPr>
        <w:t>termínu uvedeného v Zmluve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C08">
        <w:rPr>
          <w:rFonts w:ascii="Times New Roman" w:hAnsi="Times New Roman" w:cs="Times New Roman"/>
          <w:sz w:val="24"/>
          <w:szCs w:val="24"/>
        </w:rPr>
        <w:t xml:space="preserve">Prijímateľom vypracovanú a originálne podpísanú </w:t>
      </w:r>
      <w:r w:rsidRPr="00EE5C08">
        <w:rPr>
          <w:rFonts w:ascii="Times New Roman" w:hAnsi="Times New Roman" w:cs="Times New Roman"/>
          <w:i/>
          <w:sz w:val="24"/>
          <w:szCs w:val="24"/>
        </w:rPr>
        <w:t>Záverečnú správu o účasti na podujatí</w:t>
      </w:r>
      <w:r w:rsidR="004041EF">
        <w:rPr>
          <w:rFonts w:ascii="Times New Roman" w:hAnsi="Times New Roman" w:cs="Times New Roman"/>
          <w:i/>
          <w:sz w:val="24"/>
          <w:szCs w:val="24"/>
        </w:rPr>
        <w:t>,</w:t>
      </w:r>
      <w:r w:rsidR="00B46895" w:rsidRPr="00252B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467DEBA" w14:textId="5B22F9B6" w:rsidR="00B46895" w:rsidRPr="00B46895" w:rsidRDefault="00056B90" w:rsidP="00945B57">
      <w:pPr>
        <w:pStyle w:val="Odsekzoznamu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r</w:t>
      </w:r>
      <w:r w:rsidR="00B46895" w:rsidRPr="00B4689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efundácia oprávnených výdavkov </w:t>
      </w:r>
      <w:r w:rsidR="0045069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(a to aj, ak vzniknú dodatočne) </w:t>
      </w:r>
      <w:r w:rsidR="00B46895" w:rsidRPr="00B4689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hradených prvotne Žiadateľom nie je následne možná</w:t>
      </w:r>
      <w:r w:rsidR="00B46895" w:rsidRPr="00482E26">
        <w:rPr>
          <w:rFonts w:ascii="Times New Roman" w:eastAsia="Times New Roman" w:hAnsi="Times New Roman"/>
          <w:bCs/>
          <w:sz w:val="24"/>
          <w:szCs w:val="24"/>
          <w:lang w:eastAsia="sk-SK"/>
        </w:rPr>
        <w:t>.</w:t>
      </w:r>
      <w:r w:rsidR="00B46895" w:rsidRPr="00B4689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 </w:t>
      </w:r>
    </w:p>
    <w:p w14:paraId="68FF860B" w14:textId="77777777" w:rsidR="00E73112" w:rsidRDefault="00E73112" w:rsidP="00E7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lang w:eastAsia="sk-SK"/>
        </w:rPr>
      </w:pPr>
    </w:p>
    <w:p w14:paraId="1BC9BDC0" w14:textId="77777777" w:rsidR="00B46895" w:rsidRPr="00B46895" w:rsidRDefault="00B46895" w:rsidP="00B46895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B4689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ZÁVEREČNÉ INFORMÁCIE</w:t>
      </w:r>
    </w:p>
    <w:p w14:paraId="25812DFE" w14:textId="77777777" w:rsidR="00B46895" w:rsidRPr="000F2C44" w:rsidRDefault="00B46895" w:rsidP="00B46895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9768620" w14:textId="536E0DE3" w:rsidR="00A42433" w:rsidRDefault="00A42433">
      <w:pPr>
        <w:pStyle w:val="Odsekzoznamu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F2C44">
        <w:rPr>
          <w:rFonts w:ascii="Times New Roman" w:hAnsi="Times New Roman"/>
          <w:color w:val="000000"/>
          <w:sz w:val="24"/>
          <w:szCs w:val="24"/>
        </w:rPr>
        <w:t xml:space="preserve">Žiadateľ je povinný poskytnúť </w:t>
      </w:r>
      <w:r w:rsidR="004041EF">
        <w:rPr>
          <w:rFonts w:ascii="Times New Roman" w:hAnsi="Times New Roman"/>
          <w:color w:val="000000"/>
          <w:sz w:val="24"/>
          <w:szCs w:val="24"/>
        </w:rPr>
        <w:t>Vykonávateľovi</w:t>
      </w:r>
      <w:r w:rsidR="004041EF" w:rsidRPr="000F2C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C44">
        <w:rPr>
          <w:rFonts w:ascii="Times New Roman" w:hAnsi="Times New Roman"/>
          <w:color w:val="000000"/>
          <w:sz w:val="24"/>
          <w:szCs w:val="24"/>
        </w:rPr>
        <w:t>osobné údaje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4AE132FB" w14:textId="77777777" w:rsidR="00783364" w:rsidRDefault="00783364" w:rsidP="00783364">
      <w:pPr>
        <w:pStyle w:val="Odsekzoznamu"/>
        <w:numPr>
          <w:ilvl w:val="1"/>
          <w:numId w:val="4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štatutárneho orgánu/člena štatutárneho orgánu v rozsahu: meno, priezvisko, rodné číslo, adresa trvalého pobytu,</w:t>
      </w:r>
    </w:p>
    <w:p w14:paraId="4B1754D0" w14:textId="77777777" w:rsidR="00A42433" w:rsidRPr="006876ED" w:rsidRDefault="00A42433" w:rsidP="006876ED">
      <w:pPr>
        <w:pStyle w:val="Odsekzoznamu"/>
        <w:numPr>
          <w:ilvl w:val="1"/>
          <w:numId w:val="4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76ED">
        <w:rPr>
          <w:rFonts w:ascii="Times New Roman" w:hAnsi="Times New Roman" w:cs="Times New Roman"/>
          <w:sz w:val="24"/>
          <w:szCs w:val="24"/>
        </w:rPr>
        <w:t>kontaktnej osoby v rozsahu: meno, priezvisko, funkcia, resp. pracovná pozícia, telefonický kontakt, e-mailová adresa a</w:t>
      </w:r>
    </w:p>
    <w:p w14:paraId="67BC3811" w14:textId="6827CE0F" w:rsidR="00D45889" w:rsidRPr="000A64A1" w:rsidRDefault="00E21A3F" w:rsidP="00D45889">
      <w:pPr>
        <w:pStyle w:val="Odsekzoznamu"/>
        <w:numPr>
          <w:ilvl w:val="1"/>
          <w:numId w:val="43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6876ED">
        <w:rPr>
          <w:rFonts w:ascii="Times New Roman" w:hAnsi="Times New Roman" w:cs="Times New Roman"/>
          <w:sz w:val="24"/>
          <w:szCs w:val="24"/>
        </w:rPr>
        <w:t>vyslaných zástupcov Žiadateľa v rozsahu určenom v</w:t>
      </w:r>
      <w:r w:rsidR="00D45889">
        <w:rPr>
          <w:rFonts w:ascii="Times New Roman" w:hAnsi="Times New Roman" w:cs="Times New Roman"/>
          <w:sz w:val="24"/>
          <w:szCs w:val="24"/>
        </w:rPr>
        <w:t> </w:t>
      </w:r>
      <w:r w:rsidRPr="006876ED">
        <w:rPr>
          <w:rFonts w:ascii="Times New Roman" w:hAnsi="Times New Roman" w:cs="Times New Roman"/>
          <w:sz w:val="24"/>
          <w:szCs w:val="24"/>
        </w:rPr>
        <w:t>Zmluve</w:t>
      </w:r>
      <w:r w:rsidR="00D45889">
        <w:rPr>
          <w:rFonts w:ascii="Times New Roman" w:hAnsi="Times New Roman" w:cs="Times New Roman"/>
          <w:sz w:val="24"/>
          <w:szCs w:val="24"/>
        </w:rPr>
        <w:t>,</w:t>
      </w:r>
      <w:r w:rsidR="00B46895" w:rsidRPr="000F2C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9605E75" w14:textId="5A19156D" w:rsidR="00082EC1" w:rsidRPr="000A64A1" w:rsidRDefault="00D45889" w:rsidP="000A64A1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0A64A1">
        <w:rPr>
          <w:rFonts w:ascii="Times New Roman" w:hAnsi="Times New Roman" w:cs="Times New Roman"/>
          <w:sz w:val="24"/>
          <w:szCs w:val="24"/>
        </w:rPr>
        <w:t xml:space="preserve">a to v súlade so všeobecne záväznými právnymi predpismi, najmä s predpismi týkajúcimi sa ochrany osobných údajov. </w:t>
      </w:r>
      <w:r w:rsidR="00B46895" w:rsidRPr="000A64A1">
        <w:rPr>
          <w:rFonts w:ascii="Times New Roman" w:hAnsi="Times New Roman"/>
          <w:color w:val="000000"/>
          <w:sz w:val="24"/>
          <w:szCs w:val="24"/>
        </w:rPr>
        <w:t xml:space="preserve">Podrobnosti o </w:t>
      </w:r>
      <w:hyperlink r:id="rId10" w:anchor=".Xvw_CygzZPY" w:history="1">
        <w:r w:rsidR="00B46895" w:rsidRPr="00D45889">
          <w:rPr>
            <w:rStyle w:val="Hypertextovprepojenie"/>
            <w:rFonts w:ascii="Times New Roman" w:hAnsi="Times New Roman"/>
            <w:sz w:val="24"/>
            <w:szCs w:val="24"/>
          </w:rPr>
          <w:t>Ochrane osobných údajov</w:t>
        </w:r>
      </w:hyperlink>
      <w:r w:rsidR="00B46895" w:rsidRPr="000A64A1">
        <w:rPr>
          <w:rFonts w:ascii="Times New Roman" w:hAnsi="Times New Roman"/>
          <w:color w:val="000000"/>
          <w:sz w:val="24"/>
          <w:szCs w:val="24"/>
        </w:rPr>
        <w:t xml:space="preserve"> nájdete na webovom sídle </w:t>
      </w:r>
      <w:r w:rsidR="004041EF">
        <w:rPr>
          <w:rFonts w:ascii="Times New Roman" w:hAnsi="Times New Roman"/>
          <w:color w:val="000000"/>
          <w:sz w:val="24"/>
          <w:szCs w:val="24"/>
        </w:rPr>
        <w:t>V</w:t>
      </w:r>
      <w:r w:rsidR="004041EF" w:rsidRPr="000A64A1">
        <w:rPr>
          <w:rFonts w:ascii="Times New Roman" w:hAnsi="Times New Roman"/>
          <w:color w:val="000000"/>
          <w:sz w:val="24"/>
          <w:szCs w:val="24"/>
        </w:rPr>
        <w:t>ykonávateľa</w:t>
      </w:r>
      <w:r w:rsidR="00082EC1" w:rsidRPr="000A64A1">
        <w:rPr>
          <w:rFonts w:ascii="Times New Roman" w:hAnsi="Times New Roman"/>
          <w:color w:val="000000"/>
          <w:sz w:val="24"/>
          <w:szCs w:val="24"/>
        </w:rPr>
        <w:t>,</w:t>
      </w:r>
    </w:p>
    <w:p w14:paraId="67CE2870" w14:textId="38A2DD6B" w:rsidR="00B46895" w:rsidRPr="006876ED" w:rsidRDefault="00082EC1">
      <w:pPr>
        <w:pStyle w:val="Odsekzoznamu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Žiadateľ berie na vedomie poskytnutie údajov </w:t>
      </w:r>
      <w:r w:rsidRPr="004631DB">
        <w:rPr>
          <w:rFonts w:ascii="Times New Roman" w:hAnsi="Times New Roman" w:cs="Times New Roman"/>
          <w:color w:val="000000"/>
          <w:sz w:val="24"/>
          <w:szCs w:val="24"/>
        </w:rPr>
        <w:t>prípadne</w:t>
      </w:r>
      <w:r w:rsidRPr="00CF54A1">
        <w:rPr>
          <w:rFonts w:ascii="Times New Roman" w:hAnsi="Times New Roman" w:cs="Times New Roman"/>
          <w:color w:val="000000"/>
          <w:sz w:val="24"/>
          <w:szCs w:val="24"/>
        </w:rPr>
        <w:t> vybraných príloh Žiadosti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Dodávateľovi,</w:t>
      </w:r>
      <w:r w:rsidR="00B46895" w:rsidRPr="006876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D126B5B" w14:textId="34CBB011" w:rsidR="00B46895" w:rsidRPr="00276147" w:rsidRDefault="00B46895" w:rsidP="00B46895">
      <w:pPr>
        <w:pStyle w:val="Odsekzoznamu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76147">
        <w:rPr>
          <w:rFonts w:ascii="Times New Roman" w:eastAsia="Times New Roman" w:hAnsi="Times New Roman"/>
          <w:sz w:val="24"/>
          <w:szCs w:val="24"/>
          <w:lang w:eastAsia="sk-SK"/>
        </w:rPr>
        <w:t xml:space="preserve">výška disponibilných finančných prostriedkov určených na túto Výzvu je </w:t>
      </w:r>
      <w:r w:rsidRPr="00276147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="00E735E9" w:rsidRPr="0027614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6876ED" w:rsidRPr="00276147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215 </w:t>
      </w:r>
      <w:r w:rsidR="00EC1D9E" w:rsidRPr="00276147">
        <w:rPr>
          <w:rFonts w:ascii="Times New Roman" w:eastAsia="Times New Roman" w:hAnsi="Times New Roman"/>
          <w:b/>
          <w:sz w:val="24"/>
          <w:szCs w:val="24"/>
          <w:lang w:eastAsia="sk-SK"/>
        </w:rPr>
        <w:t>5</w:t>
      </w:r>
      <w:r w:rsidR="006876ED" w:rsidRPr="00276147">
        <w:rPr>
          <w:rFonts w:ascii="Times New Roman" w:eastAsia="Times New Roman" w:hAnsi="Times New Roman"/>
          <w:b/>
          <w:sz w:val="24"/>
          <w:szCs w:val="24"/>
          <w:lang w:eastAsia="sk-SK"/>
        </w:rPr>
        <w:t>00</w:t>
      </w:r>
      <w:r w:rsidRPr="00276147">
        <w:rPr>
          <w:rFonts w:ascii="Times New Roman" w:eastAsia="Times New Roman" w:hAnsi="Times New Roman"/>
          <w:b/>
          <w:sz w:val="24"/>
          <w:szCs w:val="24"/>
          <w:lang w:eastAsia="sk-SK"/>
        </w:rPr>
        <w:t>,- eur</w:t>
      </w:r>
      <w:r w:rsidRPr="002761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02977125" w14:textId="43811EAE" w:rsidR="00B46895" w:rsidRPr="00B46895" w:rsidRDefault="00B46895" w:rsidP="00B46895">
      <w:pPr>
        <w:pStyle w:val="Odsekzoznamu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B468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ajnižšia a najvyššia výška podpory nie je v rámci Schémy stanovená, za predpokladu dodržania stropu v zmysle ustanovenia Článku J) </w:t>
      </w:r>
      <w:r w:rsidR="002104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bod </w:t>
      </w:r>
      <w:r w:rsidR="00B95C96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21048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B468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Schémy</w:t>
      </w:r>
      <w:r w:rsidR="009A29D3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3A013F4B" w14:textId="38489A53" w:rsidR="00B46895" w:rsidRPr="00B46895" w:rsidRDefault="00B95C96" w:rsidP="00B46895">
      <w:pPr>
        <w:pStyle w:val="Odsekzoznamu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A64A1">
        <w:rPr>
          <w:rFonts w:ascii="Times New Roman" w:eastAsia="Times New Roman" w:hAnsi="Times New Roman"/>
          <w:b/>
          <w:sz w:val="24"/>
          <w:szCs w:val="24"/>
          <w:lang w:eastAsia="sk-SK"/>
        </w:rPr>
        <w:t>k</w:t>
      </w:r>
      <w:r w:rsidR="00B46895" w:rsidRPr="000A64A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omisia zasadá </w:t>
      </w:r>
      <w:r w:rsidR="00210485" w:rsidRPr="000A64A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a Žiadosti vyhodnocuje </w:t>
      </w:r>
      <w:r w:rsidR="004041EF" w:rsidRPr="00F45AA4">
        <w:rPr>
          <w:rFonts w:ascii="Times New Roman" w:eastAsia="Times New Roman" w:hAnsi="Times New Roman"/>
          <w:b/>
          <w:sz w:val="24"/>
          <w:szCs w:val="24"/>
          <w:lang w:eastAsia="sk-SK"/>
        </w:rPr>
        <w:t>v predpokladanom termíne:</w:t>
      </w:r>
      <w:r w:rsidR="004041EF" w:rsidRPr="00F45AA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276147">
        <w:rPr>
          <w:rFonts w:ascii="Times New Roman" w:eastAsia="Times New Roman" w:hAnsi="Times New Roman"/>
          <w:b/>
          <w:sz w:val="24"/>
          <w:szCs w:val="24"/>
          <w:lang w:eastAsia="sk-SK"/>
        </w:rPr>
        <w:t>do 30 pracovných dní od doručenia Žiadosti, ktorá spĺňa formálne náležitosti</w:t>
      </w:r>
      <w:r w:rsidR="004041E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Výzvy</w:t>
      </w:r>
      <w:r w:rsidR="00276147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</w:p>
    <w:p w14:paraId="5CE60087" w14:textId="77777777" w:rsidR="00B46895" w:rsidRPr="000A64A1" w:rsidRDefault="00B46895" w:rsidP="00B46895">
      <w:pPr>
        <w:pStyle w:val="Odsekzoznamu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0F2C44">
        <w:rPr>
          <w:rFonts w:ascii="Times New Roman" w:eastAsia="Times New Roman" w:hAnsi="Times New Roman"/>
          <w:b/>
          <w:sz w:val="24"/>
          <w:szCs w:val="24"/>
          <w:lang w:eastAsia="sk-SK"/>
        </w:rPr>
        <w:t>na poskytnutie podpory nie je právny nárok</w:t>
      </w:r>
      <w:r w:rsidRPr="00482E26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07B7709C" w14:textId="0AB795CA" w:rsidR="00D45889" w:rsidRPr="000A64A1" w:rsidRDefault="00D45889" w:rsidP="00D45889">
      <w:pPr>
        <w:pStyle w:val="Odsekzoznamu"/>
        <w:numPr>
          <w:ilvl w:val="0"/>
          <w:numId w:val="37"/>
        </w:numPr>
        <w:spacing w:after="0" w:line="240" w:lineRule="auto"/>
        <w:ind w:left="567" w:hanging="283"/>
        <w:jc w:val="both"/>
        <w:rPr>
          <w:bCs/>
        </w:rPr>
      </w:pPr>
      <w:r w:rsidRPr="009D62CD">
        <w:rPr>
          <w:rFonts w:ascii="Times New Roman" w:hAnsi="Times New Roman" w:cs="Times New Roman"/>
          <w:bCs/>
          <w:sz w:val="24"/>
          <w:szCs w:val="24"/>
        </w:rPr>
        <w:t xml:space="preserve">viac informácií o evidencii a monitorovaní poskytnutej pomoci (IS SEMP) v zmysle Zákona o štátnej pomoci je k dispozícii na webovom sídle </w:t>
      </w:r>
      <w:hyperlink r:id="rId11" w:history="1">
        <w:r w:rsidRPr="009D62CD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https://semp.kti2dc.sk/</w:t>
        </w:r>
      </w:hyperlink>
      <w:r>
        <w:rPr>
          <w:bCs/>
        </w:rPr>
        <w:t>,</w:t>
      </w:r>
    </w:p>
    <w:p w14:paraId="6A91BD00" w14:textId="77CADBE3" w:rsidR="00CF68DC" w:rsidRPr="00CF68DC" w:rsidRDefault="004041EF" w:rsidP="00945B57">
      <w:pPr>
        <w:pStyle w:val="Odsekzoznamu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Pr="00A8061B">
        <w:rPr>
          <w:rFonts w:ascii="Times New Roman" w:eastAsia="Times New Roman" w:hAnsi="Times New Roman"/>
          <w:sz w:val="24"/>
          <w:szCs w:val="24"/>
          <w:lang w:eastAsia="sk-SK"/>
        </w:rPr>
        <w:t xml:space="preserve">ykonávateľ </w:t>
      </w:r>
      <w:r w:rsidR="00B46895" w:rsidRPr="00A8061B">
        <w:rPr>
          <w:rFonts w:ascii="Times New Roman" w:eastAsia="Times New Roman" w:hAnsi="Times New Roman"/>
          <w:sz w:val="24"/>
          <w:szCs w:val="24"/>
          <w:lang w:eastAsia="sk-SK"/>
        </w:rPr>
        <w:t>si vyhradzuje právo túto Výzvu zrušiť a/alebo zmeniť</w:t>
      </w:r>
      <w:r w:rsidR="002A36A1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AEF0771" w14:textId="77777777" w:rsidR="00A8061B" w:rsidRDefault="00A8061B" w:rsidP="00C13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BCC0882" w14:textId="77777777" w:rsidR="00D45889" w:rsidRDefault="00D45889" w:rsidP="00C13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A2F4E8A" w14:textId="77777777" w:rsidR="00C13CB3" w:rsidRPr="00FC12C5" w:rsidRDefault="00C13CB3" w:rsidP="00C13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12C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Slovak Business Agency</w:t>
      </w:r>
    </w:p>
    <w:p w14:paraId="73E4C25C" w14:textId="77777777" w:rsidR="00C13CB3" w:rsidRPr="00FC12C5" w:rsidRDefault="00C13CB3" w:rsidP="00C13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C12C5">
        <w:rPr>
          <w:rFonts w:ascii="Times New Roman" w:eastAsia="Times New Roman" w:hAnsi="Times New Roman" w:cs="Times New Roman"/>
          <w:sz w:val="24"/>
          <w:szCs w:val="24"/>
          <w:lang w:eastAsia="sk-SK"/>
        </w:rPr>
        <w:t>Karadžičova</w:t>
      </w:r>
      <w:proofErr w:type="spellEnd"/>
      <w:r w:rsidRPr="00FC12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7773/</w:t>
      </w:r>
      <w:r w:rsidRPr="00FC12C5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14:paraId="09D33DB6" w14:textId="24B575BD" w:rsidR="00C13CB3" w:rsidRPr="00FC12C5" w:rsidRDefault="00C13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12C5">
        <w:rPr>
          <w:rFonts w:ascii="Times New Roman" w:eastAsia="Times New Roman" w:hAnsi="Times New Roman" w:cs="Times New Roman"/>
          <w:sz w:val="24"/>
          <w:szCs w:val="24"/>
          <w:lang w:eastAsia="sk-SK"/>
        </w:rPr>
        <w:t>811 09 Bratislava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7F316AF" w14:textId="77777777" w:rsidR="00C13CB3" w:rsidRPr="001E7DF6" w:rsidRDefault="00C13CB3" w:rsidP="00C13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sk-SK"/>
        </w:rPr>
      </w:pPr>
      <w:r w:rsidRPr="001E7DF6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sk-SK"/>
        </w:rPr>
        <w:t>podujatia@sbagency.sk</w:t>
      </w:r>
    </w:p>
    <w:p w14:paraId="5DF1299A" w14:textId="2C981815" w:rsidR="00C13CB3" w:rsidRDefault="00C13CB3" w:rsidP="000A64A1">
      <w:pPr>
        <w:spacing w:after="0" w:line="240" w:lineRule="auto"/>
        <w:jc w:val="center"/>
      </w:pPr>
      <w:r w:rsidRPr="001E7DF6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sk-SK"/>
        </w:rPr>
        <w:t>+421 220 363 119</w:t>
      </w:r>
    </w:p>
    <w:p w14:paraId="6ACBE579" w14:textId="77777777" w:rsidR="003B168A" w:rsidRDefault="003B168A"/>
    <w:sectPr w:rsidR="003B168A" w:rsidSect="00252B07">
      <w:footerReference w:type="default" r:id="rId12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87ACCD" w16cex:dateUtc="2024-06-24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D3EC84" w16cid:durableId="3D87AC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CD1EB" w14:textId="77777777" w:rsidR="0021673D" w:rsidRDefault="0021673D" w:rsidP="00C13CB3">
      <w:pPr>
        <w:spacing w:after="0" w:line="240" w:lineRule="auto"/>
      </w:pPr>
      <w:r>
        <w:separator/>
      </w:r>
    </w:p>
  </w:endnote>
  <w:endnote w:type="continuationSeparator" w:id="0">
    <w:p w14:paraId="3BD29940" w14:textId="77777777" w:rsidR="0021673D" w:rsidRDefault="0021673D" w:rsidP="00C1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762068"/>
      <w:docPartObj>
        <w:docPartGallery w:val="Page Numbers (Bottom of Page)"/>
        <w:docPartUnique/>
      </w:docPartObj>
    </w:sdtPr>
    <w:sdtEndPr/>
    <w:sdtContent>
      <w:p w14:paraId="25C19088" w14:textId="2EB06321" w:rsidR="00B24D14" w:rsidRDefault="00585876">
        <w:pPr>
          <w:pStyle w:val="Pta"/>
          <w:jc w:val="right"/>
        </w:pPr>
        <w:r w:rsidRPr="00252B0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52B0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52B0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711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252B07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252B07">
          <w:rPr>
            <w:rFonts w:ascii="Times New Roman" w:hAnsi="Times New Roman" w:cs="Times New Roman"/>
            <w:sz w:val="20"/>
            <w:szCs w:val="20"/>
          </w:rPr>
          <w:t>/5</w:t>
        </w:r>
      </w:p>
    </w:sdtContent>
  </w:sdt>
  <w:p w14:paraId="0DD2851B" w14:textId="77777777" w:rsidR="00B24D14" w:rsidRDefault="00B24D1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37DBA" w14:textId="77777777" w:rsidR="0021673D" w:rsidRDefault="0021673D" w:rsidP="00C13CB3">
      <w:pPr>
        <w:spacing w:after="0" w:line="240" w:lineRule="auto"/>
      </w:pPr>
      <w:r>
        <w:separator/>
      </w:r>
    </w:p>
  </w:footnote>
  <w:footnote w:type="continuationSeparator" w:id="0">
    <w:p w14:paraId="77F01370" w14:textId="77777777" w:rsidR="0021673D" w:rsidRDefault="0021673D" w:rsidP="00C13CB3">
      <w:pPr>
        <w:spacing w:after="0" w:line="240" w:lineRule="auto"/>
      </w:pPr>
      <w:r>
        <w:continuationSeparator/>
      </w:r>
    </w:p>
  </w:footnote>
  <w:footnote w:id="1">
    <w:p w14:paraId="7F89824A" w14:textId="12062D43" w:rsidR="00780395" w:rsidRPr="00EE5C08" w:rsidRDefault="00780395" w:rsidP="00EE5C08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EE5C08">
        <w:rPr>
          <w:rStyle w:val="Odkaznapoznmkupodiarou"/>
          <w:rFonts w:ascii="Times New Roman" w:hAnsi="Times New Roman" w:cs="Times New Roman"/>
        </w:rPr>
        <w:footnoteRef/>
      </w:r>
      <w:r w:rsidRPr="00EE5C08">
        <w:rPr>
          <w:rFonts w:ascii="Times New Roman" w:hAnsi="Times New Roman" w:cs="Times New Roman"/>
        </w:rPr>
        <w:t xml:space="preserve"> </w:t>
      </w:r>
      <w:r w:rsidRPr="00EE5C08">
        <w:rPr>
          <w:rFonts w:ascii="Times New Roman" w:hAnsi="Times New Roman" w:cs="Times New Roman"/>
        </w:rPr>
        <w:tab/>
        <w:t xml:space="preserve">Článok </w:t>
      </w:r>
      <w:r w:rsidR="00420D4A" w:rsidRPr="00EE5C08">
        <w:rPr>
          <w:rFonts w:ascii="Times New Roman" w:hAnsi="Times New Roman" w:cs="Times New Roman"/>
        </w:rPr>
        <w:t>E</w:t>
      </w:r>
      <w:r w:rsidRPr="00EE5C08">
        <w:rPr>
          <w:rFonts w:ascii="Times New Roman" w:hAnsi="Times New Roman" w:cs="Times New Roman"/>
        </w:rPr>
        <w:t>) bod 2. Schémy</w:t>
      </w:r>
    </w:p>
  </w:footnote>
  <w:footnote w:id="2">
    <w:p w14:paraId="595848FE" w14:textId="77777777" w:rsidR="00780395" w:rsidRPr="00EE5C08" w:rsidRDefault="00780395" w:rsidP="00051A41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EE5C08">
        <w:rPr>
          <w:rStyle w:val="Odkaznapoznmkupodiarou"/>
          <w:rFonts w:ascii="Times New Roman" w:hAnsi="Times New Roman" w:cs="Times New Roman"/>
        </w:rPr>
        <w:footnoteRef/>
      </w:r>
      <w:r w:rsidRPr="00EE5C08">
        <w:rPr>
          <w:rFonts w:ascii="Times New Roman" w:hAnsi="Times New Roman" w:cs="Times New Roman"/>
        </w:rPr>
        <w:t xml:space="preserve"> </w:t>
      </w:r>
      <w:r w:rsidRPr="00EE5C08">
        <w:rPr>
          <w:rFonts w:ascii="Times New Roman" w:hAnsi="Times New Roman" w:cs="Times New Roman"/>
        </w:rPr>
        <w:tab/>
        <w:t xml:space="preserve">Zaradenie do veľkostnej kategórie je možné určiť napr. pomocou Vzoru modelového vyhlásenia – Informácií potrebných na kvalifikovanie sa ako MSP, ktorý je súčasťou dokumentu Európskej komisie „Príručka pre používateľov k definícii MSP“, ktorý je dostupný na webovom sídle Európskej komisie: </w:t>
      </w:r>
      <w:hyperlink r:id="rId1" w:history="1">
        <w:r w:rsidRPr="00EE5C08">
          <w:rPr>
            <w:rStyle w:val="Hypertextovprepojenie"/>
            <w:rFonts w:ascii="Times New Roman" w:eastAsia="Calibri" w:hAnsi="Times New Roman" w:cs="Times New Roman"/>
          </w:rPr>
          <w:t>http://ec.europa.eu/DocsRoom/documents/15582/attachments/1/translations</w:t>
        </w:r>
      </w:hyperlink>
    </w:p>
  </w:footnote>
  <w:footnote w:id="3">
    <w:p w14:paraId="2AF518B5" w14:textId="77777777" w:rsidR="00780395" w:rsidRPr="00EE5C08" w:rsidRDefault="00780395" w:rsidP="00051A41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EE5C08">
        <w:rPr>
          <w:rStyle w:val="Odkaznapoznmkupodiarou"/>
          <w:rFonts w:ascii="Times New Roman" w:hAnsi="Times New Roman" w:cs="Times New Roman"/>
        </w:rPr>
        <w:footnoteRef/>
      </w:r>
      <w:r w:rsidRPr="00EE5C08">
        <w:rPr>
          <w:rFonts w:ascii="Times New Roman" w:hAnsi="Times New Roman" w:cs="Times New Roman"/>
        </w:rPr>
        <w:t xml:space="preserve"> </w:t>
      </w:r>
      <w:r w:rsidRPr="00EE5C08">
        <w:rPr>
          <w:rFonts w:ascii="Times New Roman" w:hAnsi="Times New Roman" w:cs="Times New Roman"/>
        </w:rPr>
        <w:tab/>
        <w:t xml:space="preserve">§ 7 odsek 6 písm. b) Zákona o štátnej pomoci </w:t>
      </w:r>
    </w:p>
  </w:footnote>
  <w:footnote w:id="4">
    <w:p w14:paraId="08E18331" w14:textId="0F3293DE" w:rsidR="00420D4A" w:rsidRPr="00EE5C08" w:rsidRDefault="00420D4A" w:rsidP="00EE5C08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EE5C08">
        <w:rPr>
          <w:rStyle w:val="Odkaznapoznmkupodiarou"/>
          <w:rFonts w:ascii="Times New Roman" w:hAnsi="Times New Roman" w:cs="Times New Roman"/>
        </w:rPr>
        <w:footnoteRef/>
      </w:r>
      <w:r w:rsidRPr="00EE5C08">
        <w:rPr>
          <w:rFonts w:ascii="Times New Roman" w:hAnsi="Times New Roman" w:cs="Times New Roman"/>
        </w:rPr>
        <w:t xml:space="preserve"> </w:t>
      </w:r>
      <w:r w:rsidRPr="001E38EF">
        <w:rPr>
          <w:rFonts w:ascii="Times New Roman" w:hAnsi="Times New Roman" w:cs="Times New Roman"/>
        </w:rPr>
        <w:tab/>
      </w:r>
      <w:r w:rsidRPr="00EE5C08">
        <w:rPr>
          <w:rFonts w:ascii="Times New Roman" w:hAnsi="Times New Roman" w:cs="Times New Roman"/>
        </w:rPr>
        <w:t xml:space="preserve">Podmienka sa vzťahuje aj na konania začaté a neukončené podľa zákona č. 328/1991 Zb. o konkurze a vyrovnaní v znení neskorších predpisov, ktorý bol účinný pred zákonom č. 7/2005 Z. z. o konkurze a reštrukturalizácii a o zmene a doplnení niektorých zákonov v znení neskorších predpisov. Rovnako sa podmienka vzťahuje na prípady zastavenia konkurzného konania pre nedostatok majetku </w:t>
      </w:r>
      <w:r w:rsidR="00982C66" w:rsidRPr="001E38EF">
        <w:rPr>
          <w:rFonts w:ascii="Times New Roman" w:hAnsi="Times New Roman" w:cs="Times New Roman"/>
        </w:rPr>
        <w:t>Ž</w:t>
      </w:r>
      <w:r w:rsidRPr="00EE5C08">
        <w:rPr>
          <w:rFonts w:ascii="Times New Roman" w:hAnsi="Times New Roman" w:cs="Times New Roman"/>
        </w:rPr>
        <w:t xml:space="preserve">iadateľa alebo zrušenia konkurzu pre nedostatok majetku </w:t>
      </w:r>
      <w:r w:rsidR="00982C66" w:rsidRPr="001E38EF">
        <w:rPr>
          <w:rFonts w:ascii="Times New Roman" w:hAnsi="Times New Roman" w:cs="Times New Roman"/>
        </w:rPr>
        <w:t>Ž</w:t>
      </w:r>
      <w:r w:rsidRPr="00EE5C08">
        <w:rPr>
          <w:rFonts w:ascii="Times New Roman" w:hAnsi="Times New Roman" w:cs="Times New Roman"/>
        </w:rPr>
        <w:t>iadateľa</w:t>
      </w:r>
    </w:p>
  </w:footnote>
  <w:footnote w:id="5">
    <w:p w14:paraId="0F16D152" w14:textId="77777777" w:rsidR="001674E9" w:rsidRPr="00EE5C08" w:rsidRDefault="001674E9" w:rsidP="001674E9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EE5C08">
        <w:rPr>
          <w:rStyle w:val="Odkaznapoznmkupodiarou"/>
          <w:rFonts w:ascii="Times New Roman" w:hAnsi="Times New Roman" w:cs="Times New Roman"/>
        </w:rPr>
        <w:footnoteRef/>
      </w:r>
      <w:r w:rsidRPr="00EE5C08">
        <w:rPr>
          <w:rFonts w:ascii="Times New Roman" w:hAnsi="Times New Roman" w:cs="Times New Roman"/>
        </w:rPr>
        <w:t xml:space="preserve"> </w:t>
      </w:r>
      <w:r w:rsidRPr="00EE5C08">
        <w:rPr>
          <w:rFonts w:ascii="Times New Roman" w:hAnsi="Times New Roman" w:cs="Times New Roman"/>
        </w:rPr>
        <w:tab/>
      </w:r>
      <w:r w:rsidRPr="001E38EF">
        <w:rPr>
          <w:rStyle w:val="Hypertextovprepojenie"/>
          <w:rFonts w:ascii="Times New Roman" w:hAnsi="Times New Roman" w:cs="Times New Roman"/>
          <w:iCs/>
          <w:color w:val="000000" w:themeColor="text1"/>
          <w:u w:val="none"/>
          <w:shd w:val="clear" w:color="auto" w:fill="FFFFFF"/>
        </w:rPr>
        <w:t>V prípade zasielania Žiadosti v listinnej podobe sa za dátum podania Žiadosti rozumie dátum na podacej pečiatke pošty</w:t>
      </w:r>
    </w:p>
  </w:footnote>
  <w:footnote w:id="6">
    <w:p w14:paraId="7B18AE5F" w14:textId="09BEED4F" w:rsidR="003528C9" w:rsidRPr="00945B57" w:rsidRDefault="003528C9" w:rsidP="003528C9">
      <w:pPr>
        <w:pStyle w:val="Textpoznmkypodiarou"/>
        <w:ind w:left="284" w:hanging="284"/>
        <w:rPr>
          <w:rFonts w:ascii="Times New Roman" w:hAnsi="Times New Roman" w:cs="Times New Roman"/>
        </w:rPr>
      </w:pPr>
      <w:r w:rsidRPr="00945B57">
        <w:rPr>
          <w:rStyle w:val="Odkaznapoznmkupodiarou"/>
          <w:rFonts w:ascii="Times New Roman" w:hAnsi="Times New Roman" w:cs="Times New Roman"/>
        </w:rPr>
        <w:footnoteRef/>
      </w:r>
      <w:r w:rsidRPr="00945B57">
        <w:rPr>
          <w:rFonts w:ascii="Times New Roman" w:hAnsi="Times New Roman" w:cs="Times New Roman"/>
        </w:rPr>
        <w:t xml:space="preserve"> </w:t>
      </w:r>
      <w:r w:rsidRPr="00945B57">
        <w:rPr>
          <w:rFonts w:ascii="Times New Roman" w:hAnsi="Times New Roman" w:cs="Times New Roman"/>
        </w:rPr>
        <w:tab/>
        <w:t xml:space="preserve">Článok </w:t>
      </w:r>
      <w:r w:rsidR="0045069F" w:rsidRPr="00945B57">
        <w:rPr>
          <w:rFonts w:ascii="Times New Roman" w:hAnsi="Times New Roman" w:cs="Times New Roman"/>
        </w:rPr>
        <w:t>J</w:t>
      </w:r>
      <w:r w:rsidRPr="00945B57">
        <w:rPr>
          <w:rFonts w:ascii="Times New Roman" w:hAnsi="Times New Roman" w:cs="Times New Roman"/>
        </w:rPr>
        <w:t>) bod 1. Schémy</w:t>
      </w:r>
    </w:p>
  </w:footnote>
  <w:footnote w:id="7">
    <w:p w14:paraId="53AC898C" w14:textId="026D24FB" w:rsidR="0032493A" w:rsidRPr="001E38EF" w:rsidRDefault="0032493A" w:rsidP="0032493A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1E38EF">
        <w:rPr>
          <w:rStyle w:val="Odkaznapoznmkupodiarou"/>
          <w:rFonts w:ascii="Times New Roman" w:hAnsi="Times New Roman" w:cs="Times New Roman"/>
        </w:rPr>
        <w:footnoteRef/>
      </w:r>
      <w:r w:rsidRPr="001E38EF">
        <w:rPr>
          <w:rFonts w:ascii="Times New Roman" w:hAnsi="Times New Roman" w:cs="Times New Roman"/>
        </w:rPr>
        <w:t xml:space="preserve"> </w:t>
      </w:r>
      <w:r w:rsidRPr="001E38EF">
        <w:rPr>
          <w:rFonts w:ascii="Times New Roman" w:hAnsi="Times New Roman" w:cs="Times New Roman"/>
        </w:rPr>
        <w:tab/>
      </w:r>
      <w:r w:rsidR="0092075B" w:rsidRPr="00945B57">
        <w:rPr>
          <w:rFonts w:ascii="Times New Roman" w:eastAsia="Times New Roman" w:hAnsi="Times New Roman" w:cs="Times New Roman"/>
          <w:b/>
          <w:lang w:eastAsia="sk-SK"/>
        </w:rPr>
        <w:t>Vyslaný z</w:t>
      </w:r>
      <w:r w:rsidRPr="00945B57">
        <w:rPr>
          <w:rFonts w:ascii="Times New Roman" w:eastAsia="Times New Roman" w:hAnsi="Times New Roman" w:cs="Times New Roman"/>
          <w:b/>
          <w:lang w:eastAsia="sk-SK"/>
        </w:rPr>
        <w:t xml:space="preserve">ástupca Žiadateľa musí byť v čase podania Žiadosti a v čase konania Podujatia štatutárnym orgánom/členom štatutárneho orgánu Žiadateľa, fyzickou osobou, ktorá je spoločníkom, členom, akcionárom alebo prokuristom Žiadateľa, alebo zamestnancom Žiadateľa; vzťah </w:t>
      </w:r>
      <w:r w:rsidR="0092075B" w:rsidRPr="00945B57">
        <w:rPr>
          <w:rFonts w:ascii="Times New Roman" w:eastAsia="Times New Roman" w:hAnsi="Times New Roman" w:cs="Times New Roman"/>
          <w:b/>
          <w:lang w:eastAsia="sk-SK"/>
        </w:rPr>
        <w:t xml:space="preserve">vyslaného </w:t>
      </w:r>
      <w:r w:rsidRPr="00945B57">
        <w:rPr>
          <w:rFonts w:ascii="Times New Roman" w:eastAsia="Times New Roman" w:hAnsi="Times New Roman" w:cs="Times New Roman"/>
          <w:b/>
          <w:lang w:eastAsia="sk-SK"/>
        </w:rPr>
        <w:t xml:space="preserve">zástupcu Žiadateľa k Žiadateľovi musí byť preukázateľný vo forme akceptovateľnej </w:t>
      </w:r>
      <w:r w:rsidR="004041EF">
        <w:rPr>
          <w:rFonts w:ascii="Times New Roman" w:eastAsia="Times New Roman" w:hAnsi="Times New Roman" w:cs="Times New Roman"/>
          <w:b/>
          <w:lang w:eastAsia="sk-SK"/>
        </w:rPr>
        <w:t>V</w:t>
      </w:r>
      <w:r w:rsidR="004041EF" w:rsidRPr="00945B57">
        <w:rPr>
          <w:rFonts w:ascii="Times New Roman" w:eastAsia="Times New Roman" w:hAnsi="Times New Roman" w:cs="Times New Roman"/>
          <w:b/>
          <w:lang w:eastAsia="sk-SK"/>
        </w:rPr>
        <w:t>ykonávateľom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4702"/>
    <w:multiLevelType w:val="multilevel"/>
    <w:tmpl w:val="875079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Roman"/>
      <w:lvlText w:val="(%2)"/>
      <w:lvlJc w:val="left"/>
      <w:pPr>
        <w:ind w:left="1440" w:hanging="720"/>
      </w:pPr>
      <w:rPr>
        <w:rFonts w:eastAsiaTheme="minorHAnsi"/>
        <w:b w:val="0"/>
      </w:rPr>
    </w:lvl>
    <w:lvl w:ilvl="2">
      <w:start w:val="1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>
      <w:start w:val="2"/>
      <w:numFmt w:val="lowerLetter"/>
      <w:lvlText w:val="%4)"/>
      <w:lvlJc w:val="left"/>
      <w:pPr>
        <w:ind w:left="644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4C82CD9"/>
    <w:multiLevelType w:val="multilevel"/>
    <w:tmpl w:val="5A88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042A8"/>
    <w:multiLevelType w:val="multilevel"/>
    <w:tmpl w:val="B7F2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27557"/>
    <w:multiLevelType w:val="hybridMultilevel"/>
    <w:tmpl w:val="C48492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55000E"/>
    <w:multiLevelType w:val="hybridMultilevel"/>
    <w:tmpl w:val="A20AFE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E7C1C"/>
    <w:multiLevelType w:val="multilevel"/>
    <w:tmpl w:val="03B4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57609"/>
    <w:multiLevelType w:val="hybridMultilevel"/>
    <w:tmpl w:val="21DC6D78"/>
    <w:lvl w:ilvl="0" w:tplc="373E9E98">
      <w:start w:val="1"/>
      <w:numFmt w:val="lowerRoman"/>
      <w:lvlText w:val="(%1)"/>
      <w:lvlJc w:val="righ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6976EE"/>
    <w:multiLevelType w:val="hybridMultilevel"/>
    <w:tmpl w:val="A026577C"/>
    <w:lvl w:ilvl="0" w:tplc="041B0017">
      <w:start w:val="1"/>
      <w:numFmt w:val="lowerLetter"/>
      <w:lvlText w:val="%1)"/>
      <w:lvlJc w:val="left"/>
      <w:pPr>
        <w:ind w:left="333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2094C"/>
    <w:multiLevelType w:val="hybridMultilevel"/>
    <w:tmpl w:val="8A30F7D8"/>
    <w:lvl w:ilvl="0" w:tplc="AD04E686">
      <w:start w:val="1"/>
      <w:numFmt w:val="lowerRoman"/>
      <w:lvlText w:val="(%1)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20015C"/>
    <w:multiLevelType w:val="hybridMultilevel"/>
    <w:tmpl w:val="286AC66E"/>
    <w:lvl w:ilvl="0" w:tplc="08AC085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725E5"/>
    <w:multiLevelType w:val="hybridMultilevel"/>
    <w:tmpl w:val="4E5EE5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9183B"/>
    <w:multiLevelType w:val="hybridMultilevel"/>
    <w:tmpl w:val="1368E75E"/>
    <w:lvl w:ilvl="0" w:tplc="B1CC917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32D86"/>
    <w:multiLevelType w:val="hybridMultilevel"/>
    <w:tmpl w:val="E2C2BFA0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C4732F"/>
    <w:multiLevelType w:val="multilevel"/>
    <w:tmpl w:val="EF1C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E972FF"/>
    <w:multiLevelType w:val="hybridMultilevel"/>
    <w:tmpl w:val="5BAC6036"/>
    <w:lvl w:ilvl="0" w:tplc="967205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016BA"/>
    <w:multiLevelType w:val="multilevel"/>
    <w:tmpl w:val="387C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0B2493"/>
    <w:multiLevelType w:val="hybridMultilevel"/>
    <w:tmpl w:val="BE9277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22E91"/>
    <w:multiLevelType w:val="hybridMultilevel"/>
    <w:tmpl w:val="59B873E8"/>
    <w:lvl w:ilvl="0" w:tplc="1F1271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1FC5DA8"/>
    <w:multiLevelType w:val="multilevel"/>
    <w:tmpl w:val="387C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7256A"/>
    <w:multiLevelType w:val="hybridMultilevel"/>
    <w:tmpl w:val="F468DC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8112C"/>
    <w:multiLevelType w:val="hybridMultilevel"/>
    <w:tmpl w:val="02C49452"/>
    <w:lvl w:ilvl="0" w:tplc="041B001B">
      <w:start w:val="1"/>
      <w:numFmt w:val="low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F33BBE"/>
    <w:multiLevelType w:val="hybridMultilevel"/>
    <w:tmpl w:val="161A404E"/>
    <w:lvl w:ilvl="0" w:tplc="65004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76E4B"/>
    <w:multiLevelType w:val="hybridMultilevel"/>
    <w:tmpl w:val="DF3A511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E3414CF"/>
    <w:multiLevelType w:val="hybridMultilevel"/>
    <w:tmpl w:val="54743B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29F"/>
    <w:multiLevelType w:val="hybridMultilevel"/>
    <w:tmpl w:val="2E304E36"/>
    <w:lvl w:ilvl="0" w:tplc="E3A251DE">
      <w:start w:val="1"/>
      <w:numFmt w:val="lowerRoman"/>
      <w:lvlText w:val="(%1)"/>
      <w:lvlJc w:val="righ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2E33A5E"/>
    <w:multiLevelType w:val="hybridMultilevel"/>
    <w:tmpl w:val="0E4A6C1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4C15FDF"/>
    <w:multiLevelType w:val="hybridMultilevel"/>
    <w:tmpl w:val="4C1071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3BC"/>
    <w:multiLevelType w:val="hybridMultilevel"/>
    <w:tmpl w:val="4138586C"/>
    <w:lvl w:ilvl="0" w:tplc="3196D28E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7BE18BC"/>
    <w:multiLevelType w:val="hybridMultilevel"/>
    <w:tmpl w:val="C9C0857E"/>
    <w:lvl w:ilvl="0" w:tplc="041B001B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B5C28"/>
    <w:multiLevelType w:val="hybridMultilevel"/>
    <w:tmpl w:val="A8868860"/>
    <w:lvl w:ilvl="0" w:tplc="51CC88F8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A77F1"/>
    <w:multiLevelType w:val="hybridMultilevel"/>
    <w:tmpl w:val="6F967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F31F4"/>
    <w:multiLevelType w:val="hybridMultilevel"/>
    <w:tmpl w:val="1DD031BE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3240D"/>
    <w:multiLevelType w:val="hybridMultilevel"/>
    <w:tmpl w:val="25ACC172"/>
    <w:lvl w:ilvl="0" w:tplc="B9AEC77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34B2D7F"/>
    <w:multiLevelType w:val="hybridMultilevel"/>
    <w:tmpl w:val="D8C0CA76"/>
    <w:lvl w:ilvl="0" w:tplc="D0584AD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23CAC"/>
    <w:multiLevelType w:val="hybridMultilevel"/>
    <w:tmpl w:val="D9563580"/>
    <w:lvl w:ilvl="0" w:tplc="C16A8F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3BF0FF6"/>
    <w:multiLevelType w:val="multilevel"/>
    <w:tmpl w:val="2CA2A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29B31C0"/>
    <w:multiLevelType w:val="multilevel"/>
    <w:tmpl w:val="A866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73709B"/>
    <w:multiLevelType w:val="hybridMultilevel"/>
    <w:tmpl w:val="3420144E"/>
    <w:lvl w:ilvl="0" w:tplc="C4BC17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6064AED"/>
    <w:multiLevelType w:val="hybridMultilevel"/>
    <w:tmpl w:val="2D489F22"/>
    <w:lvl w:ilvl="0" w:tplc="6F407C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92135"/>
    <w:multiLevelType w:val="hybridMultilevel"/>
    <w:tmpl w:val="E2C2BFA0"/>
    <w:lvl w:ilvl="0" w:tplc="041B001B">
      <w:start w:val="1"/>
      <w:numFmt w:val="low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EE3E16"/>
    <w:multiLevelType w:val="hybridMultilevel"/>
    <w:tmpl w:val="443ACEB6"/>
    <w:lvl w:ilvl="0" w:tplc="041B001B">
      <w:start w:val="1"/>
      <w:numFmt w:val="low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4C1402"/>
    <w:multiLevelType w:val="hybridMultilevel"/>
    <w:tmpl w:val="67883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C2F5A"/>
    <w:multiLevelType w:val="hybridMultilevel"/>
    <w:tmpl w:val="E0F0FF1A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E62618"/>
    <w:multiLevelType w:val="hybridMultilevel"/>
    <w:tmpl w:val="3558EF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A3EBF"/>
    <w:multiLevelType w:val="hybridMultilevel"/>
    <w:tmpl w:val="C32E37A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"/>
  </w:num>
  <w:num w:numId="5">
    <w:abstractNumId w:val="5"/>
  </w:num>
  <w:num w:numId="6">
    <w:abstractNumId w:val="33"/>
  </w:num>
  <w:num w:numId="7">
    <w:abstractNumId w:val="9"/>
  </w:num>
  <w:num w:numId="8">
    <w:abstractNumId w:val="18"/>
  </w:num>
  <w:num w:numId="9">
    <w:abstractNumId w:val="36"/>
  </w:num>
  <w:num w:numId="10">
    <w:abstractNumId w:val="35"/>
  </w:num>
  <w:num w:numId="11">
    <w:abstractNumId w:val="25"/>
  </w:num>
  <w:num w:numId="12">
    <w:abstractNumId w:val="21"/>
  </w:num>
  <w:num w:numId="13">
    <w:abstractNumId w:val="26"/>
  </w:num>
  <w:num w:numId="14">
    <w:abstractNumId w:val="14"/>
  </w:num>
  <w:num w:numId="15">
    <w:abstractNumId w:val="30"/>
  </w:num>
  <w:num w:numId="16">
    <w:abstractNumId w:val="10"/>
  </w:num>
  <w:num w:numId="17">
    <w:abstractNumId w:val="44"/>
  </w:num>
  <w:num w:numId="18">
    <w:abstractNumId w:val="17"/>
  </w:num>
  <w:num w:numId="19">
    <w:abstractNumId w:val="16"/>
  </w:num>
  <w:num w:numId="20">
    <w:abstractNumId w:val="43"/>
  </w:num>
  <w:num w:numId="21">
    <w:abstractNumId w:val="22"/>
  </w:num>
  <w:num w:numId="22">
    <w:abstractNumId w:val="4"/>
  </w:num>
  <w:num w:numId="23">
    <w:abstractNumId w:val="7"/>
  </w:num>
  <w:num w:numId="24">
    <w:abstractNumId w:val="23"/>
  </w:num>
  <w:num w:numId="25">
    <w:abstractNumId w:val="11"/>
  </w:num>
  <w:num w:numId="26">
    <w:abstractNumId w:val="40"/>
  </w:num>
  <w:num w:numId="27">
    <w:abstractNumId w:val="28"/>
  </w:num>
  <w:num w:numId="28">
    <w:abstractNumId w:val="31"/>
  </w:num>
  <w:num w:numId="29">
    <w:abstractNumId w:val="24"/>
  </w:num>
  <w:num w:numId="30">
    <w:abstractNumId w:val="41"/>
  </w:num>
  <w:num w:numId="31">
    <w:abstractNumId w:val="42"/>
  </w:num>
  <w:num w:numId="32">
    <w:abstractNumId w:val="39"/>
  </w:num>
  <w:num w:numId="33">
    <w:abstractNumId w:val="32"/>
  </w:num>
  <w:num w:numId="34">
    <w:abstractNumId w:val="12"/>
  </w:num>
  <w:num w:numId="35">
    <w:abstractNumId w:val="3"/>
  </w:num>
  <w:num w:numId="36">
    <w:abstractNumId w:val="20"/>
  </w:num>
  <w:num w:numId="37">
    <w:abstractNumId w:val="38"/>
  </w:num>
  <w:num w:numId="38">
    <w:abstractNumId w:val="34"/>
  </w:num>
  <w:num w:numId="39">
    <w:abstractNumId w:val="19"/>
  </w:num>
  <w:num w:numId="40">
    <w:abstractNumId w:val="37"/>
  </w:num>
  <w:num w:numId="41">
    <w:abstractNumId w:val="6"/>
  </w:num>
  <w:num w:numId="42">
    <w:abstractNumId w:val="8"/>
  </w:num>
  <w:num w:numId="43">
    <w:abstractNumId w:val="0"/>
    <w:lvlOverride w:ilvl="0">
      <w:startOverride w:val="6"/>
    </w:lvlOverride>
    <w:lvlOverride w:ilvl="1">
      <w:startOverride w:val="1"/>
    </w:lvlOverride>
    <w:lvlOverride w:ilvl="2"/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B3"/>
    <w:rsid w:val="0000065B"/>
    <w:rsid w:val="0001223B"/>
    <w:rsid w:val="00046F47"/>
    <w:rsid w:val="00051A41"/>
    <w:rsid w:val="00053A12"/>
    <w:rsid w:val="000561ED"/>
    <w:rsid w:val="00056B90"/>
    <w:rsid w:val="00064424"/>
    <w:rsid w:val="00067742"/>
    <w:rsid w:val="00071936"/>
    <w:rsid w:val="00082EC1"/>
    <w:rsid w:val="000A64A1"/>
    <w:rsid w:val="000C676A"/>
    <w:rsid w:val="000C70F4"/>
    <w:rsid w:val="000D463F"/>
    <w:rsid w:val="00105379"/>
    <w:rsid w:val="00105BE5"/>
    <w:rsid w:val="00107C41"/>
    <w:rsid w:val="001414C1"/>
    <w:rsid w:val="0014268A"/>
    <w:rsid w:val="001674E9"/>
    <w:rsid w:val="0019464B"/>
    <w:rsid w:val="001E38EF"/>
    <w:rsid w:val="001F3C7E"/>
    <w:rsid w:val="00203022"/>
    <w:rsid w:val="00210485"/>
    <w:rsid w:val="0021673D"/>
    <w:rsid w:val="00221327"/>
    <w:rsid w:val="00252B07"/>
    <w:rsid w:val="00254CE3"/>
    <w:rsid w:val="00273D80"/>
    <w:rsid w:val="00276147"/>
    <w:rsid w:val="00276D2A"/>
    <w:rsid w:val="0027727B"/>
    <w:rsid w:val="002A2245"/>
    <w:rsid w:val="002A36A1"/>
    <w:rsid w:val="002A7733"/>
    <w:rsid w:val="002C3252"/>
    <w:rsid w:val="002C7CE9"/>
    <w:rsid w:val="002D1AA8"/>
    <w:rsid w:val="0030207D"/>
    <w:rsid w:val="003074A0"/>
    <w:rsid w:val="00316F22"/>
    <w:rsid w:val="0032493A"/>
    <w:rsid w:val="00324C07"/>
    <w:rsid w:val="00325B23"/>
    <w:rsid w:val="003528C9"/>
    <w:rsid w:val="003630AD"/>
    <w:rsid w:val="00375A96"/>
    <w:rsid w:val="0039007A"/>
    <w:rsid w:val="003B168A"/>
    <w:rsid w:val="003D0963"/>
    <w:rsid w:val="003D0ECE"/>
    <w:rsid w:val="003E23CB"/>
    <w:rsid w:val="003E7F76"/>
    <w:rsid w:val="004041EF"/>
    <w:rsid w:val="00420D4A"/>
    <w:rsid w:val="00440956"/>
    <w:rsid w:val="004409C4"/>
    <w:rsid w:val="004420BC"/>
    <w:rsid w:val="004462B3"/>
    <w:rsid w:val="0045069F"/>
    <w:rsid w:val="00453AF9"/>
    <w:rsid w:val="00482E26"/>
    <w:rsid w:val="00507835"/>
    <w:rsid w:val="00514749"/>
    <w:rsid w:val="0053508D"/>
    <w:rsid w:val="005448EF"/>
    <w:rsid w:val="0055520F"/>
    <w:rsid w:val="0056052F"/>
    <w:rsid w:val="005722BA"/>
    <w:rsid w:val="00585876"/>
    <w:rsid w:val="00593E2D"/>
    <w:rsid w:val="005C25AA"/>
    <w:rsid w:val="005D2B46"/>
    <w:rsid w:val="005E1459"/>
    <w:rsid w:val="005E7082"/>
    <w:rsid w:val="005F27EC"/>
    <w:rsid w:val="0060366B"/>
    <w:rsid w:val="006353AE"/>
    <w:rsid w:val="00656608"/>
    <w:rsid w:val="006876ED"/>
    <w:rsid w:val="00690412"/>
    <w:rsid w:val="006912E8"/>
    <w:rsid w:val="006E499D"/>
    <w:rsid w:val="006F053E"/>
    <w:rsid w:val="007116CE"/>
    <w:rsid w:val="00717F80"/>
    <w:rsid w:val="00730009"/>
    <w:rsid w:val="007727D7"/>
    <w:rsid w:val="007771DE"/>
    <w:rsid w:val="00780395"/>
    <w:rsid w:val="00783364"/>
    <w:rsid w:val="00785FE0"/>
    <w:rsid w:val="00797309"/>
    <w:rsid w:val="007B1B00"/>
    <w:rsid w:val="007B25CA"/>
    <w:rsid w:val="007B636A"/>
    <w:rsid w:val="007D659C"/>
    <w:rsid w:val="007E646C"/>
    <w:rsid w:val="008164FC"/>
    <w:rsid w:val="008220D5"/>
    <w:rsid w:val="00822B0F"/>
    <w:rsid w:val="008759C3"/>
    <w:rsid w:val="008A5227"/>
    <w:rsid w:val="008E06E6"/>
    <w:rsid w:val="00907725"/>
    <w:rsid w:val="0092075B"/>
    <w:rsid w:val="00937E99"/>
    <w:rsid w:val="0094038E"/>
    <w:rsid w:val="00945B57"/>
    <w:rsid w:val="00982C66"/>
    <w:rsid w:val="00984E99"/>
    <w:rsid w:val="00990F08"/>
    <w:rsid w:val="009A29D3"/>
    <w:rsid w:val="009A31E5"/>
    <w:rsid w:val="009E06BA"/>
    <w:rsid w:val="009F4488"/>
    <w:rsid w:val="009F6028"/>
    <w:rsid w:val="00A00F33"/>
    <w:rsid w:val="00A01EC8"/>
    <w:rsid w:val="00A27EFF"/>
    <w:rsid w:val="00A35919"/>
    <w:rsid w:val="00A42433"/>
    <w:rsid w:val="00A46809"/>
    <w:rsid w:val="00A5121D"/>
    <w:rsid w:val="00A708CF"/>
    <w:rsid w:val="00A8061B"/>
    <w:rsid w:val="00A82FC1"/>
    <w:rsid w:val="00A87E80"/>
    <w:rsid w:val="00A92FDD"/>
    <w:rsid w:val="00A94269"/>
    <w:rsid w:val="00AD6C45"/>
    <w:rsid w:val="00B01C47"/>
    <w:rsid w:val="00B228F1"/>
    <w:rsid w:val="00B235AD"/>
    <w:rsid w:val="00B24D14"/>
    <w:rsid w:val="00B3303C"/>
    <w:rsid w:val="00B43FCE"/>
    <w:rsid w:val="00B46895"/>
    <w:rsid w:val="00B57BFB"/>
    <w:rsid w:val="00B63000"/>
    <w:rsid w:val="00B64495"/>
    <w:rsid w:val="00B95C96"/>
    <w:rsid w:val="00BB6FDF"/>
    <w:rsid w:val="00BC002C"/>
    <w:rsid w:val="00BC7854"/>
    <w:rsid w:val="00BD00E4"/>
    <w:rsid w:val="00BD3820"/>
    <w:rsid w:val="00BE6130"/>
    <w:rsid w:val="00BE6B05"/>
    <w:rsid w:val="00C07E4D"/>
    <w:rsid w:val="00C13CB3"/>
    <w:rsid w:val="00C41357"/>
    <w:rsid w:val="00C6220A"/>
    <w:rsid w:val="00C735CA"/>
    <w:rsid w:val="00C768D6"/>
    <w:rsid w:val="00CA088E"/>
    <w:rsid w:val="00CA12F7"/>
    <w:rsid w:val="00CC4088"/>
    <w:rsid w:val="00CD4594"/>
    <w:rsid w:val="00CE6D93"/>
    <w:rsid w:val="00CF68DC"/>
    <w:rsid w:val="00D15B27"/>
    <w:rsid w:val="00D21B1F"/>
    <w:rsid w:val="00D37111"/>
    <w:rsid w:val="00D45889"/>
    <w:rsid w:val="00D601FF"/>
    <w:rsid w:val="00DB3C41"/>
    <w:rsid w:val="00DC213E"/>
    <w:rsid w:val="00DC25C5"/>
    <w:rsid w:val="00DC6608"/>
    <w:rsid w:val="00DC7DA2"/>
    <w:rsid w:val="00DD5236"/>
    <w:rsid w:val="00E126CC"/>
    <w:rsid w:val="00E12C16"/>
    <w:rsid w:val="00E20C36"/>
    <w:rsid w:val="00E21723"/>
    <w:rsid w:val="00E21A3F"/>
    <w:rsid w:val="00E505CB"/>
    <w:rsid w:val="00E60B48"/>
    <w:rsid w:val="00E73112"/>
    <w:rsid w:val="00E735E9"/>
    <w:rsid w:val="00E80974"/>
    <w:rsid w:val="00E97B8A"/>
    <w:rsid w:val="00EB5EB0"/>
    <w:rsid w:val="00EC1D9E"/>
    <w:rsid w:val="00ED204A"/>
    <w:rsid w:val="00EE5C08"/>
    <w:rsid w:val="00EE723B"/>
    <w:rsid w:val="00EE75BB"/>
    <w:rsid w:val="00EE79C0"/>
    <w:rsid w:val="00F01512"/>
    <w:rsid w:val="00F06BE4"/>
    <w:rsid w:val="00F13D04"/>
    <w:rsid w:val="00F35601"/>
    <w:rsid w:val="00F52610"/>
    <w:rsid w:val="00F566C4"/>
    <w:rsid w:val="00F605D3"/>
    <w:rsid w:val="00F919EF"/>
    <w:rsid w:val="00FC6980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D835"/>
  <w15:chartTrackingRefBased/>
  <w15:docId w15:val="{A0899C65-66DB-4E00-9713-57FB7F36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3CB3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C13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3CB3"/>
    <w:rPr>
      <w:kern w:val="0"/>
      <w14:ligatures w14:val="none"/>
    </w:rPr>
  </w:style>
  <w:style w:type="paragraph" w:styleId="Textpoznmkypodiarou">
    <w:name w:val="footnote text"/>
    <w:aliases w:val="Text poznámky pod čiarou 007,ft,fn,Footnote Text Char1,Footnote Text Char Char,Footnote,_Poznámka pod čiarou,Text poznámky pod èiarou 007,Text pozn. pod čarou Char,Schriftart: 8 pt,Text pozn. pod čarou Char1"/>
    <w:basedOn w:val="Normlny"/>
    <w:link w:val="TextpoznmkypodiarouChar"/>
    <w:uiPriority w:val="99"/>
    <w:unhideWhenUsed/>
    <w:qFormat/>
    <w:rsid w:val="00C13CB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ft Char,fn Char,Footnote Text Char1 Char,Footnote Text Char Char Char,Footnote Char,_Poznámka pod čiarou Char,Text poznámky pod èiarou 007 Char,Text pozn. pod čarou Char Char"/>
    <w:basedOn w:val="Predvolenpsmoodseku"/>
    <w:link w:val="Textpoznmkypodiarou"/>
    <w:uiPriority w:val="99"/>
    <w:rsid w:val="00C13CB3"/>
    <w:rPr>
      <w:kern w:val="0"/>
      <w:sz w:val="20"/>
      <w:szCs w:val="20"/>
      <w14:ligatures w14:val="none"/>
    </w:rPr>
  </w:style>
  <w:style w:type="character" w:styleId="Odkaznapoznmkupodiarou">
    <w:name w:val="footnote reference"/>
    <w:aliases w:val="Footnote symbol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nhideWhenUsed/>
    <w:qFormat/>
    <w:rsid w:val="00C13CB3"/>
    <w:rPr>
      <w:vertAlign w:val="superscript"/>
    </w:rPr>
  </w:style>
  <w:style w:type="character" w:styleId="Odkaznakomentr">
    <w:name w:val="annotation reference"/>
    <w:basedOn w:val="Predvolenpsmoodseku"/>
    <w:uiPriority w:val="99"/>
    <w:unhideWhenUsed/>
    <w:qFormat/>
    <w:rsid w:val="00F5261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5261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52610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261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2610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2610"/>
    <w:rPr>
      <w:rFonts w:ascii="Segoe UI" w:hAnsi="Segoe UI" w:cs="Segoe UI"/>
      <w:kern w:val="0"/>
      <w:sz w:val="18"/>
      <w:szCs w:val="18"/>
      <w14:ligatures w14:val="none"/>
    </w:rPr>
  </w:style>
  <w:style w:type="paragraph" w:styleId="Revzia">
    <w:name w:val="Revision"/>
    <w:hidden/>
    <w:uiPriority w:val="99"/>
    <w:semiHidden/>
    <w:rsid w:val="00F919EF"/>
    <w:pPr>
      <w:spacing w:after="0" w:line="240" w:lineRule="auto"/>
    </w:pPr>
    <w:rPr>
      <w:kern w:val="0"/>
      <w14:ligatures w14:val="none"/>
    </w:rPr>
  </w:style>
  <w:style w:type="paragraph" w:styleId="Odsekzoznamu">
    <w:name w:val="List Paragraph"/>
    <w:aliases w:val="body,Odsek zoznamu2,List Paragraph,Odsek,Listenabsatz,Table of contents numbered"/>
    <w:basedOn w:val="Normlny"/>
    <w:link w:val="OdsekzoznamuChar"/>
    <w:uiPriority w:val="1"/>
    <w:qFormat/>
    <w:rsid w:val="009F602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73112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B64495"/>
    <w:pPr>
      <w:spacing w:after="0" w:line="240" w:lineRule="auto"/>
    </w:pPr>
    <w:rPr>
      <w:kern w:val="0"/>
      <w14:ligatures w14:val="none"/>
    </w:rPr>
  </w:style>
  <w:style w:type="character" w:customStyle="1" w:styleId="OdsekzoznamuChar">
    <w:name w:val="Odsek zoznamu Char"/>
    <w:aliases w:val="body Char,Odsek zoznamu2 Char,List Paragraph Char,Odsek Char,Listenabsatz Char,Table of contents numbered Char"/>
    <w:basedOn w:val="Predvolenpsmoodseku"/>
    <w:link w:val="Odsekzoznamu"/>
    <w:uiPriority w:val="34"/>
    <w:qFormat/>
    <w:locked/>
    <w:rsid w:val="001674E9"/>
    <w:rPr>
      <w:kern w:val="0"/>
      <w14:ligatures w14:val="none"/>
    </w:rPr>
  </w:style>
  <w:style w:type="paragraph" w:customStyle="1" w:styleId="Default">
    <w:name w:val="Default"/>
    <w:rsid w:val="00167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har2">
    <w:name w:val="Char2"/>
    <w:basedOn w:val="Normlny"/>
    <w:link w:val="Odkaznapoznmkupodiarou"/>
    <w:uiPriority w:val="99"/>
    <w:rsid w:val="001674E9"/>
    <w:pPr>
      <w:spacing w:line="240" w:lineRule="exact"/>
    </w:pPr>
    <w:rPr>
      <w:kern w:val="2"/>
      <w:vertAlign w:val="superscript"/>
      <w14:ligatures w14:val="standardContextual"/>
    </w:rPr>
  </w:style>
  <w:style w:type="paragraph" w:customStyle="1" w:styleId="Text">
    <w:name w:val="Text"/>
    <w:basedOn w:val="Normlny"/>
    <w:link w:val="TextChar"/>
    <w:qFormat/>
    <w:rsid w:val="00780395"/>
    <w:pPr>
      <w:spacing w:after="0" w:line="240" w:lineRule="auto"/>
      <w:jc w:val="both"/>
    </w:pPr>
  </w:style>
  <w:style w:type="character" w:customStyle="1" w:styleId="TextChar">
    <w:name w:val="Text Char"/>
    <w:basedOn w:val="Predvolenpsmoodseku"/>
    <w:link w:val="Text"/>
    <w:rsid w:val="00780395"/>
    <w:rPr>
      <w:kern w:val="0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05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61ED"/>
    <w:rPr>
      <w:kern w:val="0"/>
      <w14:ligatures w14:val="non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E79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npc.sk/media/startupy/msp/Ziadost%20o%20poskytnutie%20podpory%20v%20ramci%20Schemy%20minimalne%20pomoci%20na%20podporu%20startupov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mp.kti2dc.s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agency.sk/ochrana-osobnych-udajov-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pc.sk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DocsRoom/documents/15582/attachments/1/translation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213EB-94A3-41FD-A2B8-3ECDE620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Juhásová Patrícia</dc:creator>
  <cp:keywords/>
  <dc:description/>
  <cp:lastModifiedBy>Tomáš Križalkovič</cp:lastModifiedBy>
  <cp:revision>8</cp:revision>
  <dcterms:created xsi:type="dcterms:W3CDTF">2024-12-05T10:09:00Z</dcterms:created>
  <dcterms:modified xsi:type="dcterms:W3CDTF">2024-12-09T14:36:00Z</dcterms:modified>
</cp:coreProperties>
</file>