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31" w:rsidRPr="00310D31" w:rsidRDefault="00310D31" w:rsidP="0031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bookmarkStart w:id="0" w:name="_Hlk167373939"/>
      <w:r w:rsidRPr="00310D3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Vyhlásenia žiadateľa o splnení podmienok poskytnutia pomoci </w:t>
      </w:r>
    </w:p>
    <w:p w:rsidR="00310D31" w:rsidRPr="00310D31" w:rsidRDefault="00310D31" w:rsidP="0031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 rámci Schémy minimálnej pomoci </w:t>
      </w:r>
    </w:p>
    <w:p w:rsidR="00310D31" w:rsidRPr="00310D31" w:rsidRDefault="00310D31" w:rsidP="0031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na podporu startupov </w:t>
      </w:r>
    </w:p>
    <w:p w:rsidR="00310D31" w:rsidRPr="00310D31" w:rsidRDefault="00310D31" w:rsidP="00310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bookmarkEnd w:id="0"/>
    <w:p w:rsidR="00310D31" w:rsidRPr="00310D31" w:rsidRDefault="00310D31" w:rsidP="00310D31">
      <w:pPr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spacing w:after="0" w:line="240" w:lineRule="auto"/>
        <w:ind w:left="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tabs>
          <w:tab w:val="left" w:pos="2447"/>
          <w:tab w:val="left" w:pos="4824"/>
          <w:tab w:val="left" w:pos="6433"/>
          <w:tab w:val="left" w:pos="8229"/>
          <w:tab w:val="left" w:pos="9905"/>
          <w:tab w:val="left" w:pos="12141"/>
        </w:tabs>
        <w:spacing w:after="0" w:line="240" w:lineRule="auto"/>
        <w:ind w:left="70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10D31" w:rsidRPr="00310D31" w:rsidRDefault="00310D31" w:rsidP="00310D3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v rámci </w:t>
      </w:r>
      <w:r w:rsidRPr="00310D31">
        <w:rPr>
          <w:rFonts w:ascii="Times New Roman" w:eastAsia="Times New Roman" w:hAnsi="Times New Roman" w:cs="Times New Roman"/>
          <w:sz w:val="24"/>
          <w:szCs w:val="24"/>
        </w:rPr>
        <w:t>Schémy minimálnej pomoci na podporu startupov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(ďalej len „</w:t>
      </w:r>
      <w:r w:rsidRPr="00310D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žiadateľ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“) týmto 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vyhlasujem, že nepatrím do skupiny podnikov, ktoré tvoria jediný podnik podľa článku 2 odsek 2 Nariadenia komisie (EÚ) 2023/2831 z 13. decembra 2023 o uplatňovaní článkov 107 a 108 Zmluvy o fungovaní Európskej únie na pomoc </w:t>
      </w:r>
      <w:r w:rsidRPr="00310D31">
        <w:rPr>
          <w:rFonts w:ascii="Times New Roman" w:eastAsia="Calibri" w:hAnsi="Times New Roman" w:cs="Times New Roman"/>
          <w:i/>
          <w:sz w:val="24"/>
          <w:szCs w:val="24"/>
        </w:rPr>
        <w:t xml:space="preserve">de </w:t>
      </w:r>
      <w:proofErr w:type="spellStart"/>
      <w:r w:rsidRPr="00310D31">
        <w:rPr>
          <w:rFonts w:ascii="Times New Roman" w:eastAsia="Calibri" w:hAnsi="Times New Roman" w:cs="Times New Roman"/>
          <w:i/>
          <w:sz w:val="24"/>
          <w:szCs w:val="24"/>
        </w:rPr>
        <w:t>minimis</w:t>
      </w:r>
      <w:proofErr w:type="spellEnd"/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v platnom znení (ďalej len „</w:t>
      </w:r>
      <w:r w:rsidRPr="00310D31">
        <w:rPr>
          <w:rFonts w:ascii="Times New Roman" w:eastAsia="Calibri" w:hAnsi="Times New Roman" w:cs="Times New Roman"/>
          <w:b/>
          <w:sz w:val="24"/>
          <w:szCs w:val="24"/>
        </w:rPr>
        <w:t>nariadenie č. 2023/2831</w:t>
      </w:r>
      <w:r w:rsidRPr="00310D31">
        <w:rPr>
          <w:rFonts w:ascii="Times New Roman" w:eastAsia="Calibri" w:hAnsi="Times New Roman" w:cs="Times New Roman"/>
          <w:sz w:val="24"/>
          <w:szCs w:val="24"/>
        </w:rPr>
        <w:t>“).</w:t>
      </w:r>
      <w:r w:rsidR="00E72B57">
        <w:rPr>
          <w:rFonts w:ascii="Times New Roman" w:eastAsia="Calibri" w:hAnsi="Times New Roman" w:cs="Times New Roman"/>
          <w:sz w:val="24"/>
          <w:szCs w:val="24"/>
        </w:rPr>
        <w:t>*</w:t>
      </w:r>
      <w:r w:rsidRPr="00310D31">
        <w:rPr>
          <w:rFonts w:ascii="Times New Roman" w:eastAsia="Calibri" w:hAnsi="Times New Roman" w:cs="Times New Roman"/>
          <w:sz w:val="24"/>
          <w:szCs w:val="24"/>
        </w:rPr>
        <w:br/>
      </w:r>
    </w:p>
    <w:p w:rsidR="00310D31" w:rsidRPr="00310D31" w:rsidRDefault="00310D31" w:rsidP="00310D31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79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Default="00310D31" w:rsidP="00310D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E72B57" w:rsidRDefault="00E72B57" w:rsidP="00310D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E72B57" w:rsidRPr="00E72B57" w:rsidRDefault="00E72B57" w:rsidP="00310D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</w:pPr>
      <w:r w:rsidRPr="00E72B5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ALEBO</w:t>
      </w:r>
    </w:p>
    <w:p w:rsidR="00310D31" w:rsidRPr="00310D31" w:rsidRDefault="00310D31" w:rsidP="00310D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E72B57" w:rsidRPr="00E72B57" w:rsidRDefault="00310D31" w:rsidP="00310D3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Ako žiadateľ patriaci do skupiny podnikov, ktoré tvoria jediný podnik podľa článku 2 odsek 2 nariadenia č. 2023/2831, predkladám, za účelom overenia stropu pomoci, identifikáciu subjektov, ktoré so žiadateľom tvoria jediný podnik podľa článku 2 odsek 2 nariadenia č. 2023/2831.</w:t>
      </w:r>
      <w:r w:rsidR="00E72B57">
        <w:rPr>
          <w:rFonts w:ascii="Times New Roman" w:eastAsia="Calibri" w:hAnsi="Times New Roman" w:cs="Times New Roman"/>
          <w:sz w:val="24"/>
          <w:szCs w:val="24"/>
        </w:rPr>
        <w:t>*</w:t>
      </w:r>
    </w:p>
    <w:p w:rsidR="00E72B57" w:rsidRPr="00E72B57" w:rsidRDefault="00E72B57" w:rsidP="00E72B5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E72B57" w:rsidRPr="00E72B57" w:rsidRDefault="00310D31" w:rsidP="00E72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B57" w:rsidRPr="00E72B57">
        <w:rPr>
          <w:rFonts w:ascii="Times New Roman" w:eastAsia="Calibri" w:hAnsi="Times New Roman" w:cs="Times New Roman"/>
          <w:b/>
          <w:sz w:val="24"/>
          <w:szCs w:val="24"/>
        </w:rPr>
        <w:t>Obchodné meno podniku:</w:t>
      </w:r>
      <w:r w:rsidR="00E72B57" w:rsidRPr="00E72B57">
        <w:rPr>
          <w:rFonts w:ascii="Times New Roman" w:eastAsia="Calibri" w:hAnsi="Times New Roman" w:cs="Times New Roman"/>
          <w:b/>
          <w:sz w:val="24"/>
          <w:szCs w:val="24"/>
        </w:rPr>
        <w:tab/>
        <w:t>Sídlo/miesto podnikania:</w:t>
      </w:r>
      <w:r w:rsidR="00E72B57" w:rsidRPr="00E72B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72B57" w:rsidRPr="00E72B57">
        <w:rPr>
          <w:rFonts w:ascii="Times New Roman" w:eastAsia="Calibri" w:hAnsi="Times New Roman" w:cs="Times New Roman"/>
          <w:b/>
          <w:sz w:val="24"/>
          <w:szCs w:val="24"/>
        </w:rPr>
        <w:tab/>
        <w:t>IČO:</w:t>
      </w:r>
    </w:p>
    <w:p w:rsidR="00E72B57" w:rsidRPr="00E72B57" w:rsidRDefault="00E72B57" w:rsidP="00E72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B57" w:rsidRPr="00E72B57" w:rsidRDefault="00E72B57" w:rsidP="00E72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B57" w:rsidRPr="00E72B57" w:rsidRDefault="00E72B57" w:rsidP="00E72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B57" w:rsidRDefault="00E72B57" w:rsidP="00E72B57">
      <w:pPr>
        <w:tabs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E72B57" w:rsidRPr="00874337" w:rsidRDefault="00E72B57" w:rsidP="00E72B57">
      <w:pPr>
        <w:tabs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E72B57" w:rsidRPr="00874337" w:rsidRDefault="00E72B57" w:rsidP="00E72B57">
      <w:pPr>
        <w:pStyle w:val="Odsekzoznamu"/>
        <w:tabs>
          <w:tab w:val="left" w:pos="2160"/>
          <w:tab w:val="left" w:pos="6862"/>
          <w:tab w:val="left" w:pos="8158"/>
          <w:tab w:val="left" w:pos="9894"/>
        </w:tabs>
        <w:ind w:left="790"/>
        <w:contextualSpacing/>
        <w:jc w:val="both"/>
        <w:rPr>
          <w:rFonts w:eastAsia="Calibri"/>
          <w:b/>
        </w:rPr>
      </w:pPr>
    </w:p>
    <w:p w:rsidR="00E72B57" w:rsidRDefault="00E72B57" w:rsidP="00E72B5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E72B57" w:rsidRDefault="00E72B57" w:rsidP="00E72B5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E72B57" w:rsidRPr="008A3727" w:rsidRDefault="00E72B57" w:rsidP="00E72B5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</w:pPr>
      <w:r w:rsidRPr="008A372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sk-SK"/>
        </w:rPr>
        <w:t>Bod 3. sa uplatňuje len v prípade žiadateľa, ktorý tvorí jediný podnik</w:t>
      </w:r>
    </w:p>
    <w:p w:rsidR="00E72B57" w:rsidRDefault="00E72B57" w:rsidP="00E72B5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E72B57" w:rsidRPr="00874337" w:rsidRDefault="00E72B57" w:rsidP="00E72B57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žiadateľ patriaci do skupiny podnikov, ktoré tvoria jediný podnik podľa článku 2 odsek 2 </w:t>
      </w:r>
      <w:r w:rsidRPr="00874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nariadenia č. 2023/2831 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že sa voči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členom </w:t>
      </w:r>
      <w:r w:rsidRPr="007059F8">
        <w:rPr>
          <w:rFonts w:ascii="Times New Roman" w:eastAsia="Calibri" w:hAnsi="Times New Roman" w:cs="Times New Roman"/>
          <w:sz w:val="24"/>
          <w:szCs w:val="24"/>
        </w:rPr>
        <w:t>skupin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podnikov, ktoré so </w:t>
      </w:r>
      <w:r>
        <w:rPr>
          <w:rFonts w:ascii="Times New Roman" w:eastAsia="Calibri" w:hAnsi="Times New Roman" w:cs="Times New Roman"/>
          <w:sz w:val="24"/>
          <w:szCs w:val="24"/>
        </w:rPr>
        <w:t>mnou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tvoria jediný podnik podľa článku 2 odsek 2 </w:t>
      </w:r>
      <w:r w:rsidRPr="00874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nariadenia č. 2023/2831 </w:t>
      </w:r>
      <w:r w:rsidRPr="00874337">
        <w:rPr>
          <w:rFonts w:ascii="Times New Roman" w:eastAsia="Calibri" w:hAnsi="Times New Roman" w:cs="Times New Roman"/>
          <w:sz w:val="24"/>
          <w:szCs w:val="24"/>
          <w:lang w:eastAsia="sk-SK"/>
        </w:rPr>
        <w:t>neuplatňuje vrátenie štátnej pomoci na základe rozhodnutia Európskej komisie, v ktorom bola táto štátna pomoc označená za neoprávnenú a nezlučiteľnú s vnútorným trhom.</w:t>
      </w:r>
      <w:r>
        <w:rPr>
          <w:rFonts w:ascii="Calibri" w:eastAsia="Calibri" w:hAnsi="Calibri" w:cs="Calibri"/>
          <w:sz w:val="24"/>
          <w:szCs w:val="24"/>
          <w:lang w:eastAsia="sk-SK"/>
        </w:rPr>
        <w:t>*</w:t>
      </w:r>
    </w:p>
    <w:p w:rsidR="00E72B57" w:rsidRDefault="00E72B57" w:rsidP="00E72B57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E72B57" w:rsidRPr="00874337" w:rsidRDefault="00E72B57" w:rsidP="00E72B57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E72B57" w:rsidRPr="00874337" w:rsidRDefault="00E72B57" w:rsidP="00E72B57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E72B57" w:rsidRPr="00874337" w:rsidRDefault="00E72B57" w:rsidP="00E72B5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874337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E72B57" w:rsidRDefault="00E72B57" w:rsidP="00E72B5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že </w:t>
      </w:r>
      <w:r w:rsidRPr="00310D31">
        <w:rPr>
          <w:rFonts w:ascii="Times New Roman" w:eastAsia="Calibri" w:hAnsi="Times New Roman" w:cs="Times New Roman"/>
          <w:sz w:val="24"/>
          <w:szCs w:val="24"/>
          <w:lang w:eastAsia="sk-SK"/>
        </w:rPr>
        <w:t>pomoc nebude použitá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v odvetviach hospodárstva, na ktoré sa pomoc v súlade s ustanovením článku 1 odsek 1 </w:t>
      </w:r>
      <w:r w:rsidRPr="00310D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nariadenia č. 2023/2831 </w:t>
      </w:r>
      <w:r w:rsidRPr="00310D31">
        <w:rPr>
          <w:rFonts w:ascii="Times New Roman" w:eastAsia="Calibri" w:hAnsi="Times New Roman" w:cs="Times New Roman"/>
          <w:sz w:val="24"/>
          <w:szCs w:val="24"/>
        </w:rPr>
        <w:t>nevzťahuje, a to:</w:t>
      </w:r>
    </w:p>
    <w:p w:rsidR="00310D31" w:rsidRPr="00310D31" w:rsidRDefault="00310D31" w:rsidP="00310D3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v oblasti prvovýroby produktov rybolovu a </w:t>
      </w:r>
      <w:proofErr w:type="spellStart"/>
      <w:r w:rsidRPr="00310D31">
        <w:rPr>
          <w:rFonts w:ascii="Times New Roman" w:eastAsia="Calibri" w:hAnsi="Times New Roman" w:cs="Times New Roman"/>
          <w:sz w:val="24"/>
          <w:szCs w:val="24"/>
        </w:rPr>
        <w:t>akvakultúry</w:t>
      </w:r>
      <w:proofErr w:type="spellEnd"/>
      <w:r w:rsidRPr="00310D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0D31" w:rsidRPr="00310D31" w:rsidRDefault="00310D31" w:rsidP="00310D3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v oblasti spracovania a marketingu produktov rybolovu a </w:t>
      </w:r>
      <w:proofErr w:type="spellStart"/>
      <w:r w:rsidRPr="00310D31">
        <w:rPr>
          <w:rFonts w:ascii="Times New Roman" w:eastAsia="Calibri" w:hAnsi="Times New Roman" w:cs="Times New Roman"/>
          <w:sz w:val="24"/>
          <w:szCs w:val="24"/>
        </w:rPr>
        <w:t>akvakultúry</w:t>
      </w:r>
      <w:proofErr w:type="spellEnd"/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, ak je výška </w:t>
      </w:r>
      <w:r w:rsidRPr="00310D31">
        <w:rPr>
          <w:rFonts w:ascii="Times New Roman" w:eastAsia="Calibri" w:hAnsi="Times New Roman" w:cs="Times New Roman"/>
          <w:sz w:val="24"/>
          <w:szCs w:val="24"/>
        </w:rPr>
        <w:lastRenderedPageBreak/>
        <w:t>pomoci stanovená na základe ceny alebo množstva kúpených výrobkov alebo výrobkov uvedených na trh;</w:t>
      </w:r>
    </w:p>
    <w:p w:rsidR="00310D31" w:rsidRPr="00310D31" w:rsidRDefault="00310D31" w:rsidP="00310D3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v poľnohospodárskej</w:t>
      </w:r>
      <w:r w:rsidRPr="00310D3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10D31">
        <w:rPr>
          <w:rFonts w:ascii="Times New Roman" w:eastAsia="Calibri" w:hAnsi="Times New Roman" w:cs="Times New Roman"/>
          <w:sz w:val="24"/>
          <w:szCs w:val="24"/>
        </w:rPr>
        <w:t>prvovýrobe;</w:t>
      </w:r>
    </w:p>
    <w:p w:rsidR="00310D31" w:rsidRPr="00310D31" w:rsidRDefault="00310D31" w:rsidP="00310D3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v oblasti spracovania a marketingu poľnohospodárskych výrobkov, a to v jednom z týchto</w:t>
      </w:r>
      <w:r w:rsidRPr="00310D3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10D31">
        <w:rPr>
          <w:rFonts w:ascii="Times New Roman" w:eastAsia="Calibri" w:hAnsi="Times New Roman" w:cs="Times New Roman"/>
          <w:sz w:val="24"/>
          <w:szCs w:val="24"/>
        </w:rPr>
        <w:t>prípadov:</w:t>
      </w:r>
    </w:p>
    <w:p w:rsidR="00310D31" w:rsidRPr="00310D31" w:rsidRDefault="00310D31" w:rsidP="00310D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ak je výška pomoci stanovená na základe ceny alebo množstva takýchto výrobkov kúpených od prvovýrobcov alebo uvedených na trh príslušnými</w:t>
      </w:r>
      <w:r w:rsidRPr="00310D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10D31">
        <w:rPr>
          <w:rFonts w:ascii="Times New Roman" w:eastAsia="Calibri" w:hAnsi="Times New Roman" w:cs="Times New Roman"/>
          <w:sz w:val="24"/>
          <w:szCs w:val="24"/>
        </w:rPr>
        <w:t>podnikmi,</w:t>
      </w:r>
    </w:p>
    <w:p w:rsidR="00310D31" w:rsidRPr="00310D31" w:rsidRDefault="00310D31" w:rsidP="00310D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ak je pomoc podmienená tým, že bude čiastočne alebo úplne postúpená</w:t>
      </w:r>
      <w:r w:rsidRPr="00310D3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prvovýrobcom; </w:t>
      </w:r>
    </w:p>
    <w:p w:rsidR="00310D31" w:rsidRPr="00310D31" w:rsidRDefault="00310D31" w:rsidP="00310D3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na činnosti súvisiace s vývozom do tretích krajín alebo členských štátov, konkrétne pomoc priamo súvisiacu s vyvážanými množstvami, pomoc na zriadenie a prevádzkovanie distribučnej sústavy alebo na iné bežné výdavky súvisiace s vývoznou</w:t>
      </w:r>
      <w:r w:rsidRPr="00310D3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10D31">
        <w:rPr>
          <w:rFonts w:ascii="Times New Roman" w:eastAsia="Calibri" w:hAnsi="Times New Roman" w:cs="Times New Roman"/>
          <w:sz w:val="24"/>
          <w:szCs w:val="24"/>
        </w:rPr>
        <w:t>činnosťou;</w:t>
      </w:r>
    </w:p>
    <w:p w:rsidR="00310D31" w:rsidRPr="00310D31" w:rsidRDefault="00310D31" w:rsidP="00310D3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>v prípade pomoci, ktorá je podmienená uprednostňovaním používania domácich výrobkov a služieb pred dovážanými.</w:t>
      </w:r>
    </w:p>
    <w:p w:rsidR="00310D31" w:rsidRPr="00310D31" w:rsidRDefault="00310D31" w:rsidP="00310D31">
      <w:pPr>
        <w:widowControl w:val="0"/>
        <w:autoSpaceDE w:val="0"/>
        <w:autoSpaceDN w:val="0"/>
        <w:spacing w:after="0" w:line="240" w:lineRule="auto"/>
        <w:ind w:left="786" w:right="1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310D31" w:rsidRPr="00310D31" w:rsidRDefault="00310D31" w:rsidP="00310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sz w:val="24"/>
          <w:szCs w:val="24"/>
          <w:lang w:eastAsia="sk-SK"/>
        </w:rPr>
        <w:t>Ako žiadateľ týmto vyhlasujem, že pomoc bude použitá v rozsahu pôsobnosti Schémy minimálnej pomoci na podporu startupov.</w:t>
      </w:r>
    </w:p>
    <w:p w:rsidR="00310D31" w:rsidRPr="00310D31" w:rsidRDefault="00310D31" w:rsidP="00310D31">
      <w:pPr>
        <w:tabs>
          <w:tab w:val="left" w:pos="9894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76" w:lineRule="auto"/>
        <w:ind w:left="79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76" w:lineRule="auto"/>
        <w:ind w:firstLine="426"/>
        <w:jc w:val="both"/>
        <w:rPr>
          <w:rFonts w:ascii="Calibri" w:eastAsia="Calibri" w:hAnsi="Calibri" w:cs="Times New Roman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310D31" w:rsidRPr="00310D31" w:rsidRDefault="00310D31" w:rsidP="00310D31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informujem, 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že v čase podania Žiadosti </w:t>
      </w:r>
      <w:r w:rsidRPr="00310D31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o poskytnutie podpory v rámci </w:t>
      </w:r>
      <w:r w:rsidRPr="00310D31">
        <w:rPr>
          <w:rFonts w:ascii="Times New Roman" w:eastAsia="Times New Roman" w:hAnsi="Times New Roman" w:cs="Times New Roman"/>
          <w:sz w:val="24"/>
          <w:szCs w:val="24"/>
        </w:rPr>
        <w:t>Schémy minimálnej pomoci na podporu startupov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(ďalej len „</w:t>
      </w:r>
      <w:r w:rsidRPr="00310D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žiadosť</w:t>
      </w:r>
      <w:r w:rsidR="00E72B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“) </w:t>
      </w:r>
      <w:r w:rsidRPr="00310D31">
        <w:rPr>
          <w:rFonts w:ascii="Times New Roman" w:eastAsia="Calibri" w:hAnsi="Times New Roman" w:cs="Times New Roman"/>
          <w:sz w:val="24"/>
          <w:szCs w:val="24"/>
        </w:rPr>
        <w:t>nežiada</w:t>
      </w:r>
      <w:r w:rsidR="00E72B57">
        <w:rPr>
          <w:rFonts w:ascii="Times New Roman" w:eastAsia="Calibri" w:hAnsi="Times New Roman" w:cs="Times New Roman"/>
          <w:sz w:val="24"/>
          <w:szCs w:val="24"/>
        </w:rPr>
        <w:t>m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o inú minimálnu pomoc aj od iného poskytovateľa pomoci, v rámci iných schém minimálnej pomoci, prípadne sa ako žiadateľ zaväzujem, že ak by žiadateľ takúto (inú) žiadosť predložil v čase posudzovania žiadosti, budem o tejto skutočnosti informovať vykonávateľa.</w:t>
      </w:r>
    </w:p>
    <w:p w:rsidR="00310D31" w:rsidRPr="00310D31" w:rsidRDefault="00310D31" w:rsidP="00310D31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že </w:t>
      </w:r>
      <w:r w:rsidR="00E72B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spĺňam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status </w:t>
      </w:r>
      <w:proofErr w:type="spellStart"/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mikropodniku</w:t>
      </w:r>
      <w:proofErr w:type="spellEnd"/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malého alebo stredného podniku v zmysle definície uvedenej v prílohe I. </w:t>
      </w:r>
      <w:r w:rsidRPr="00310D31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nariadenia Komisie (EÚ)  č. 651/2014 zo 17. júna 2014 o vyhlásení určitých kategórií pomoci za zlučiteľné s vnútorným trhom podľa článkov 107 a 108 zmluvy v platnom znení</w:t>
      </w:r>
      <w:r w:rsidRPr="00310D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0D31" w:rsidRPr="00310D31" w:rsidRDefault="00310D31" w:rsidP="00310D31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že sa voči </w:t>
      </w:r>
      <w:r w:rsidR="00E72B57">
        <w:rPr>
          <w:rFonts w:ascii="Times New Roman" w:eastAsia="Calibri" w:hAnsi="Times New Roman" w:cs="Times New Roman"/>
          <w:sz w:val="24"/>
          <w:szCs w:val="24"/>
        </w:rPr>
        <w:t>mne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D31">
        <w:rPr>
          <w:rFonts w:ascii="Times New Roman" w:eastAsia="Calibri" w:hAnsi="Times New Roman" w:cs="Times New Roman"/>
          <w:sz w:val="24"/>
          <w:szCs w:val="24"/>
          <w:lang w:eastAsia="sk-SK"/>
        </w:rPr>
        <w:t>neuplatňuje vrátenie štátnej pomoci na základe rozhodnutia Európskej komisie, v ktorom bola táto štátna pomoc označená za neoprávnenú a nezlučiteľnú s vnútorným trhom.</w:t>
      </w:r>
    </w:p>
    <w:p w:rsidR="00310D31" w:rsidRPr="00310D31" w:rsidRDefault="00310D31" w:rsidP="00310D31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že </w:t>
      </w:r>
      <w:r w:rsidR="00E72B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som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10D31">
        <w:rPr>
          <w:rFonts w:ascii="Times New Roman" w:eastAsia="Calibri" w:hAnsi="Times New Roman" w:cs="Times New Roman"/>
          <w:sz w:val="24"/>
          <w:szCs w:val="24"/>
        </w:rPr>
        <w:t>podnikateľom podľa ustanovenia §</w:t>
      </w:r>
      <w:r w:rsidRPr="00310D31" w:rsidDel="00404562">
        <w:rPr>
          <w:rFonts w:ascii="Times New Roman" w:eastAsia="Calibri" w:hAnsi="Times New Roman" w:cs="Times New Roman"/>
          <w:sz w:val="24"/>
          <w:szCs w:val="24"/>
        </w:rPr>
        <w:t> </w:t>
      </w:r>
      <w:r w:rsidRPr="00310D31">
        <w:rPr>
          <w:rFonts w:ascii="Times New Roman" w:eastAsia="Calibri" w:hAnsi="Times New Roman" w:cs="Times New Roman"/>
          <w:sz w:val="24"/>
          <w:szCs w:val="24"/>
        </w:rPr>
        <w:t>2 odsek</w:t>
      </w:r>
      <w:r w:rsidRPr="00310D31" w:rsidDel="00404562">
        <w:rPr>
          <w:rFonts w:ascii="Times New Roman" w:eastAsia="Calibri" w:hAnsi="Times New Roman" w:cs="Times New Roman"/>
          <w:sz w:val="24"/>
          <w:szCs w:val="24"/>
        </w:rPr>
        <w:t xml:space="preserve">  </w:t>
      </w:r>
      <w:r w:rsidRPr="00310D31">
        <w:rPr>
          <w:rFonts w:ascii="Times New Roman" w:eastAsia="Calibri" w:hAnsi="Times New Roman" w:cs="Times New Roman"/>
          <w:sz w:val="24"/>
          <w:szCs w:val="24"/>
        </w:rPr>
        <w:t>2 zákona č. 513/1991 Zb. Obchodný zákonník v znení neskorších predpisov, založeným a existujúcim podľa práva Slovenskej republiky, so sídlom a/alebo miestom podnikania na území Slovenskej republiky</w:t>
      </w:r>
    </w:p>
    <w:p w:rsidR="00310D31" w:rsidRPr="00310D31" w:rsidRDefault="00310D31" w:rsidP="00310D31">
      <w:pPr>
        <w:tabs>
          <w:tab w:val="left" w:pos="4886"/>
          <w:tab w:val="left" w:pos="6862"/>
          <w:tab w:val="left" w:pos="8158"/>
          <w:tab w:val="left" w:pos="9894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tabs>
          <w:tab w:val="left" w:pos="9894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(právnická osoba </w:t>
      </w:r>
      <w:r w:rsidRPr="00310D31">
        <w:rPr>
          <w:rFonts w:ascii="Times New Roman" w:eastAsia="Calibri" w:hAnsi="Times New Roman" w:cs="Times New Roman"/>
          <w:sz w:val="24"/>
          <w:szCs w:val="24"/>
        </w:rPr>
        <w:t>oprávnená vykonávať podnikateľskú činnosť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že žiadateľ 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nebol právoplatne odsúdený v zmysle </w:t>
      </w:r>
      <w:r w:rsidRPr="00310D31">
        <w:rPr>
          <w:rFonts w:ascii="Times New Roman" w:eastAsia="Times New Roman" w:hAnsi="Times New Roman" w:cs="Times New Roman"/>
          <w:color w:val="000000"/>
          <w:sz w:val="24"/>
          <w:szCs w:val="24"/>
        </w:rPr>
        <w:t>zákona č. 91/2016 Z. z. o trestnej zodpovednosti právnických osôb a o zmene a doplnení niektorých zákonov v znení neskorších predpisov</w:t>
      </w:r>
      <w:r w:rsidRPr="00310D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0D31" w:rsidRPr="00310D31" w:rsidRDefault="00310D31" w:rsidP="00310D31">
      <w:pPr>
        <w:tabs>
          <w:tab w:val="left" w:pos="9894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Za žiadateľa </w:t>
      </w:r>
      <w:r w:rsidRPr="00310D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(právnickú osobu </w:t>
      </w:r>
      <w:r w:rsidRPr="00310D31">
        <w:rPr>
          <w:rFonts w:ascii="Times New Roman" w:eastAsia="Calibri" w:hAnsi="Times New Roman" w:cs="Times New Roman"/>
          <w:b/>
          <w:sz w:val="24"/>
          <w:szCs w:val="24"/>
        </w:rPr>
        <w:t>oprávnenú vykonávať podnikateľskú činnosť</w:t>
      </w:r>
      <w:r w:rsidRPr="00310D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(fyzická osoba </w:t>
      </w:r>
      <w:r w:rsidRPr="00310D31">
        <w:rPr>
          <w:rFonts w:ascii="Times New Roman" w:eastAsia="Calibri" w:hAnsi="Times New Roman" w:cs="Times New Roman"/>
          <w:sz w:val="24"/>
          <w:szCs w:val="24"/>
        </w:rPr>
        <w:t>oprávnená vykonávať podnikateľskú činnosť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61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týmto vyhlasujem, že som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nebol 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právoplatne odsúdený za trestný čin hospodársky, trestný čin proti majetku alebo iný trestný </w:t>
      </w:r>
      <w:r w:rsidRPr="00310D31">
        <w:rPr>
          <w:rFonts w:ascii="Times New Roman" w:eastAsia="Calibri" w:hAnsi="Times New Roman" w:cs="Times New Roman"/>
          <w:color w:val="000000"/>
          <w:sz w:val="24"/>
          <w:szCs w:val="24"/>
        </w:rPr>
        <w:t>čin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spáchaný úmyselne, ktorého skutková podstata, súvisí s predmetom podnikania.</w:t>
      </w:r>
    </w:p>
    <w:p w:rsidR="00310D31" w:rsidRPr="00310D31" w:rsidRDefault="00310D31" w:rsidP="00310D3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310D31" w:rsidRPr="00310D31" w:rsidRDefault="00310D31" w:rsidP="00310D31">
      <w:pPr>
        <w:tabs>
          <w:tab w:val="left" w:pos="9894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Za žiadateľa </w:t>
      </w:r>
      <w:r w:rsidRPr="00310D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(fyzickú osobu </w:t>
      </w:r>
      <w:r w:rsidRPr="00310D31">
        <w:rPr>
          <w:rFonts w:ascii="Times New Roman" w:eastAsia="Calibri" w:hAnsi="Times New Roman" w:cs="Times New Roman"/>
          <w:b/>
          <w:sz w:val="24"/>
          <w:szCs w:val="24"/>
        </w:rPr>
        <w:t>oprávnenú vykonávať podnikateľskú činnosť</w:t>
      </w:r>
      <w:r w:rsidRPr="00310D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shd w:val="clear" w:color="auto" w:fill="FFFFFF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310D31" w:rsidRPr="00310D31" w:rsidRDefault="00310D31" w:rsidP="00310D31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že voči </w:t>
      </w:r>
      <w:r w:rsidR="007D5611">
        <w:rPr>
          <w:rFonts w:ascii="Times New Roman" w:eastAsia="Calibri" w:hAnsi="Times New Roman" w:cs="Times New Roman"/>
          <w:sz w:val="24"/>
          <w:szCs w:val="24"/>
        </w:rPr>
        <w:t>mne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nie je vyhlásený konkurz ani povolená reštrukturalizácia. Vyhlásenie sa vzťahuje aj na konania začaté a neukončené podľa zákona č. 328/1991 Zb. o konkurze a vyrovnaní v znení neskorších predpisov, ktorý bol účinný pred zákonom č. 7/2005 Z. z. o konkurze  a reštrukturalizácii a o zmene a doplnení niektorých zákonov v znení neskorších predpisov. Rovnako sa podmienka vzťahuje na prípady zastavenia konkurzného konania pre nedostatok majetku žiadateľa alebo zrušenia konkurzu pre nedostatok majetku žiadateľa.</w:t>
      </w:r>
    </w:p>
    <w:p w:rsidR="00310D31" w:rsidRPr="00310D31" w:rsidRDefault="00310D31" w:rsidP="00310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tabs>
          <w:tab w:val="left" w:pos="9894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Pr="00310D31" w:rsidRDefault="00310D31" w:rsidP="00310D31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310D31" w:rsidRPr="00310D31" w:rsidRDefault="00310D31" w:rsidP="00310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10D31" w:rsidRPr="00310D31" w:rsidRDefault="00310D31" w:rsidP="00310D3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310D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týmto vyhlasujem,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že </w:t>
      </w:r>
      <w:r w:rsidRPr="00310D31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 rovnakým oprávneným výdavkom</w:t>
      </w:r>
      <w:r w:rsidRPr="00310D31">
        <w:rPr>
          <w:rFonts w:ascii="Times New Roman" w:eastAsia="Calibri" w:hAnsi="Times New Roman" w:cs="Times New Roman"/>
          <w:sz w:val="24"/>
          <w:szCs w:val="24"/>
        </w:rPr>
        <w:t xml:space="preserve"> v rámci </w:t>
      </w:r>
      <w:r w:rsidRPr="00310D31">
        <w:rPr>
          <w:rFonts w:ascii="Times New Roman" w:eastAsia="Times New Roman" w:hAnsi="Times New Roman" w:cs="Times New Roman"/>
          <w:sz w:val="24"/>
          <w:szCs w:val="24"/>
        </w:rPr>
        <w:t>Schémy minimálnej pomoci na podporu startupov</w:t>
      </w:r>
      <w:r w:rsidRPr="00310D31">
        <w:rPr>
          <w:rFonts w:ascii="Times New Roman" w:eastAsia="Calibri" w:hAnsi="Times New Roman" w:cs="Times New Roman"/>
          <w:bCs/>
          <w:sz w:val="24"/>
          <w:szCs w:val="20"/>
          <w:lang w:eastAsia="sk-SK"/>
        </w:rPr>
        <w:t xml:space="preserve"> </w:t>
      </w:r>
      <w:r w:rsidR="007D5611">
        <w:rPr>
          <w:rFonts w:ascii="Times New Roman" w:eastAsia="Calibri" w:hAnsi="Times New Roman" w:cs="Times New Roman"/>
          <w:bCs/>
          <w:sz w:val="24"/>
          <w:szCs w:val="20"/>
          <w:lang w:eastAsia="sk-SK"/>
        </w:rPr>
        <w:t xml:space="preserve">mi </w:t>
      </w:r>
      <w:r w:rsidRPr="00310D31">
        <w:rPr>
          <w:rFonts w:ascii="Times New Roman" w:eastAsia="Calibri" w:hAnsi="Times New Roman" w:cs="Times New Roman"/>
          <w:sz w:val="24"/>
          <w:szCs w:val="24"/>
        </w:rPr>
        <w:t>nebola poskytnutá žiadna iná štátna ani minimálna pomoc.</w:t>
      </w:r>
    </w:p>
    <w:p w:rsidR="00310D31" w:rsidRPr="00310D31" w:rsidRDefault="00310D31" w:rsidP="00310D3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D31" w:rsidRPr="00310D31" w:rsidRDefault="00310D31" w:rsidP="00310D31">
      <w:pPr>
        <w:tabs>
          <w:tab w:val="left" w:pos="9894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lastRenderedPageBreak/>
        <w:t>Za žiadateľa:</w:t>
      </w:r>
    </w:p>
    <w:p w:rsidR="00310D31" w:rsidRPr="00310D31" w:rsidRDefault="00310D31" w:rsidP="00310D31">
      <w:pPr>
        <w:tabs>
          <w:tab w:val="left" w:pos="2160"/>
          <w:tab w:val="left" w:pos="6862"/>
          <w:tab w:val="left" w:pos="8158"/>
          <w:tab w:val="left" w:pos="989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310D31" w:rsidRDefault="00310D31" w:rsidP="00310D31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310D3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:rsidR="007D5611" w:rsidRPr="00310D31" w:rsidRDefault="007D5611" w:rsidP="00310D31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7D5611" w:rsidRDefault="007D5611" w:rsidP="007D5611">
      <w:pPr>
        <w:pStyle w:val="Odsekzoznamu"/>
        <w:numPr>
          <w:ilvl w:val="0"/>
          <w:numId w:val="1"/>
        </w:numPr>
        <w:spacing w:after="133"/>
        <w:ind w:left="426" w:hanging="426"/>
        <w:contextualSpacing/>
        <w:jc w:val="both"/>
      </w:pPr>
      <w:r w:rsidRPr="00C8020E">
        <w:t xml:space="preserve">Ako žiadateľ týmto vyhlasujem, že v čase podania žiadosti spĺňam  iné náležitosti a požiadavky </w:t>
      </w:r>
      <w:r w:rsidRPr="00C8020E">
        <w:rPr>
          <w:iCs/>
        </w:rPr>
        <w:t xml:space="preserve">Výzvy na predkladanie žiadostí o poskytnutie podpory v </w:t>
      </w:r>
      <w:r w:rsidRPr="00106286">
        <w:rPr>
          <w:iCs/>
        </w:rPr>
        <w:t xml:space="preserve">rámci Komponentu </w:t>
      </w:r>
      <w:r w:rsidR="00246322">
        <w:rPr>
          <w:iCs/>
        </w:rPr>
        <w:t>3</w:t>
      </w:r>
      <w:r w:rsidRPr="00106286">
        <w:rPr>
          <w:iCs/>
        </w:rPr>
        <w:t xml:space="preserve"> (</w:t>
      </w:r>
      <w:r w:rsidR="00246322">
        <w:rPr>
          <w:iCs/>
        </w:rPr>
        <w:t>Účasť na zahraničnej stáži</w:t>
      </w:r>
      <w:r w:rsidRPr="00106286">
        <w:rPr>
          <w:iCs/>
        </w:rPr>
        <w:t xml:space="preserve">) Schémy minimálnej pomoci </w:t>
      </w:r>
      <w:r w:rsidRPr="00106286">
        <w:rPr>
          <w:bCs/>
          <w:iCs/>
        </w:rPr>
        <w:t xml:space="preserve">na podporu startupov </w:t>
      </w:r>
      <w:r w:rsidRPr="00106286">
        <w:rPr>
          <w:iCs/>
        </w:rPr>
        <w:t>(napr. zabezpečenie zákazu konfliktu záujmov na príslušných</w:t>
      </w:r>
      <w:r w:rsidRPr="00C8020E">
        <w:rPr>
          <w:iCs/>
        </w:rPr>
        <w:t xml:space="preserve"> úrovniach požadovaných vo Výzve, osobitné požiadavky na status žiadateľa a pod.),</w:t>
      </w:r>
      <w:r w:rsidRPr="00C8020E">
        <w:t xml:space="preserve"> ak z nej vyplývajú.</w:t>
      </w:r>
    </w:p>
    <w:p w:rsidR="00D4763C" w:rsidRDefault="00D4763C" w:rsidP="00D4763C">
      <w:pPr>
        <w:pStyle w:val="Odsekzoznamu"/>
        <w:spacing w:after="133"/>
        <w:ind w:left="426"/>
        <w:contextualSpacing/>
        <w:jc w:val="both"/>
      </w:pPr>
    </w:p>
    <w:p w:rsidR="00D4763C" w:rsidRPr="00874337" w:rsidRDefault="00D4763C" w:rsidP="00D4763C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 žiadateľa:</w:t>
      </w:r>
    </w:p>
    <w:p w:rsidR="00D4763C" w:rsidRPr="00874337" w:rsidRDefault="00D4763C" w:rsidP="00D4763C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4763C" w:rsidRDefault="00D4763C" w:rsidP="00D4763C">
      <w:pPr>
        <w:spacing w:after="133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Dňa: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Meno a priezvisko: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Podpis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p w:rsidR="00D4763C" w:rsidRPr="00C8020E" w:rsidRDefault="00D4763C" w:rsidP="00D4763C">
      <w:pPr>
        <w:spacing w:after="133"/>
        <w:contextualSpacing/>
        <w:jc w:val="both"/>
      </w:pPr>
    </w:p>
    <w:p w:rsidR="00BB5157" w:rsidRDefault="00246322">
      <w:bookmarkStart w:id="1" w:name="_GoBack"/>
      <w:bookmarkEnd w:id="1"/>
    </w:p>
    <w:sectPr w:rsidR="00BB51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57" w:rsidRDefault="00E72B57" w:rsidP="00E72B57">
      <w:pPr>
        <w:spacing w:after="0" w:line="240" w:lineRule="auto"/>
      </w:pPr>
      <w:r>
        <w:separator/>
      </w:r>
    </w:p>
  </w:endnote>
  <w:endnote w:type="continuationSeparator" w:id="0">
    <w:p w:rsidR="00E72B57" w:rsidRDefault="00E72B57" w:rsidP="00E7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57" w:rsidRPr="00C8020E" w:rsidRDefault="00E72B57" w:rsidP="00E72B57">
    <w:pPr>
      <w:pStyle w:val="Pta"/>
      <w:ind w:left="360"/>
      <w:rPr>
        <w:rFonts w:ascii="Times New Roman" w:hAnsi="Times New Roman" w:cs="Times New Roman"/>
        <w:sz w:val="20"/>
        <w:szCs w:val="20"/>
      </w:rPr>
    </w:pPr>
    <w:r>
      <w:rPr>
        <w:rFonts w:cstheme="minorHAnsi"/>
      </w:rPr>
      <w:t>*</w:t>
    </w:r>
    <w:r w:rsidRPr="00C8020E">
      <w:rPr>
        <w:rFonts w:ascii="Times New Roman" w:hAnsi="Times New Roman" w:cs="Times New Roman"/>
        <w:sz w:val="20"/>
        <w:szCs w:val="20"/>
      </w:rPr>
      <w:t>V prípade, že sa daný bod neuplatňuje, je potrebné ho odstrániť</w:t>
    </w:r>
  </w:p>
  <w:p w:rsidR="00E72B57" w:rsidRDefault="00E72B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57" w:rsidRDefault="00E72B57" w:rsidP="00E72B57">
      <w:pPr>
        <w:spacing w:after="0" w:line="240" w:lineRule="auto"/>
      </w:pPr>
      <w:r>
        <w:separator/>
      </w:r>
    </w:p>
  </w:footnote>
  <w:footnote w:type="continuationSeparator" w:id="0">
    <w:p w:rsidR="00E72B57" w:rsidRDefault="00E72B57" w:rsidP="00E7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D58"/>
    <w:multiLevelType w:val="hybridMultilevel"/>
    <w:tmpl w:val="B8DA32DC"/>
    <w:lvl w:ilvl="0" w:tplc="AEC65EEE">
      <w:start w:val="1"/>
      <w:numFmt w:val="decimal"/>
      <w:lvlText w:val="%1."/>
      <w:lvlJc w:val="left"/>
      <w:pPr>
        <w:ind w:left="79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36D250B7"/>
    <w:multiLevelType w:val="hybridMultilevel"/>
    <w:tmpl w:val="654220EE"/>
    <w:lvl w:ilvl="0" w:tplc="F5DA5CA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37F5B"/>
    <w:multiLevelType w:val="hybridMultilevel"/>
    <w:tmpl w:val="03729C5A"/>
    <w:lvl w:ilvl="0" w:tplc="B598F73C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31"/>
    <w:rsid w:val="000B161D"/>
    <w:rsid w:val="000D5CC3"/>
    <w:rsid w:val="00106286"/>
    <w:rsid w:val="001837AE"/>
    <w:rsid w:val="00246322"/>
    <w:rsid w:val="00310D31"/>
    <w:rsid w:val="007D5611"/>
    <w:rsid w:val="0086185E"/>
    <w:rsid w:val="00933456"/>
    <w:rsid w:val="00CF3310"/>
    <w:rsid w:val="00D4763C"/>
    <w:rsid w:val="00E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7265C-A30F-4AE8-BF26-40992DE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76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Table of contents numbered"/>
    <w:basedOn w:val="Normlny"/>
    <w:link w:val="OdsekzoznamuChar"/>
    <w:uiPriority w:val="34"/>
    <w:qFormat/>
    <w:rsid w:val="00E72B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Table of contents numbered Char"/>
    <w:link w:val="Odsekzoznamu"/>
    <w:uiPriority w:val="34"/>
    <w:locked/>
    <w:rsid w:val="00E72B5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2B57"/>
  </w:style>
  <w:style w:type="paragraph" w:styleId="Pta">
    <w:name w:val="footer"/>
    <w:basedOn w:val="Normlny"/>
    <w:link w:val="PtaChar"/>
    <w:uiPriority w:val="99"/>
    <w:unhideWhenUsed/>
    <w:rsid w:val="00E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Križalkovič</dc:creator>
  <cp:keywords/>
  <dc:description/>
  <cp:lastModifiedBy>Tomáš Križalkovič</cp:lastModifiedBy>
  <cp:revision>6</cp:revision>
  <dcterms:created xsi:type="dcterms:W3CDTF">2024-10-22T08:32:00Z</dcterms:created>
  <dcterms:modified xsi:type="dcterms:W3CDTF">2024-11-21T13:43:00Z</dcterms:modified>
</cp:coreProperties>
</file>