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C354" w14:textId="77777777" w:rsidR="00ED60AE" w:rsidRDefault="00ED60AE" w:rsidP="00ED60AE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 w:rsidRPr="00767E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VÝZVA NA PREDKLADANIE ŽIADOSTÍ O POSKYTNUTIE PODPORY V RÁMCI KOMPONENTU 2 (POSKYTOVANIE ODBORNÉHO PORADENSTVA)</w:t>
      </w:r>
    </w:p>
    <w:p w14:paraId="1DB434DA" w14:textId="449932A7" w:rsidR="00ED60AE" w:rsidRDefault="00ED60AE" w:rsidP="00ED60AE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PROGRAMU</w:t>
      </w:r>
      <w:r w:rsidRPr="003B2C94">
        <w:rPr>
          <w:rFonts w:ascii="Times New Roman" w:hAnsi="Times New Roman"/>
          <w:b/>
          <w:bCs/>
          <w:iCs/>
          <w:sz w:val="24"/>
          <w:szCs w:val="24"/>
        </w:rPr>
        <w:t xml:space="preserve"> NA PODPORU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STARTUPOV</w:t>
      </w:r>
    </w:p>
    <w:p w14:paraId="5DC4B2D5" w14:textId="77777777" w:rsidR="00ED60AE" w:rsidRDefault="00ED60AE" w:rsidP="00ED60AE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</w:p>
    <w:p w14:paraId="4855FC24" w14:textId="4D5B56BA" w:rsidR="00ED60AE" w:rsidRDefault="00ED60AE" w:rsidP="00ED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Slovak Business </w:t>
      </w:r>
      <w:proofErr w:type="spellStart"/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Agency</w:t>
      </w:r>
      <w:proofErr w:type="spellEnd"/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(ďalej len „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SBA</w:t>
      </w:r>
      <w:r w:rsidRPr="00330818">
        <w:rPr>
          <w:rFonts w:ascii="Times New Roman" w:eastAsia="Times New Roman" w:hAnsi="Times New Roman"/>
          <w:bCs/>
          <w:sz w:val="24"/>
          <w:szCs w:val="24"/>
          <w:lang w:eastAsia="sk-SK"/>
        </w:rPr>
        <w:t>“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rámci iniciatívy Startup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Sharks</w:t>
      </w:r>
      <w:proofErr w:type="spellEnd"/>
      <w:r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Výzvu na predkladanie</w:t>
      </w:r>
      <w:r w:rsidRPr="005D5D7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žiadostí o poskytnutie podpory v rámci </w:t>
      </w:r>
      <w:r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Komponentu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2</w:t>
      </w:r>
      <w:r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Poskytovanie odborného poradenstva) Programu</w:t>
      </w:r>
      <w:r w:rsidRPr="006912E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na podporu startupov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</w:t>
      </w:r>
      <w:r w:rsidRPr="005D5D7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Výzva</w:t>
      </w:r>
      <w:r w:rsidRPr="005D5D73">
        <w:rPr>
          <w:rFonts w:ascii="Times New Roman" w:eastAsia="Times New Roman" w:hAnsi="Times New Roman" w:cs="Times New Roman"/>
          <w:sz w:val="24"/>
          <w:szCs w:val="24"/>
          <w:lang w:eastAsia="sk-SK"/>
        </w:rPr>
        <w:t>“).</w:t>
      </w:r>
    </w:p>
    <w:p w14:paraId="58D4915A" w14:textId="77777777" w:rsidR="00ED60AE" w:rsidRDefault="00ED60AE" w:rsidP="00ED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DC6B45" w14:textId="3F0DD115" w:rsidR="00ED60AE" w:rsidRDefault="00ED60AE" w:rsidP="00ED60A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Do Výzvy je možné prihlásiť sa podaním </w:t>
      </w:r>
      <w:r w:rsidRPr="000F2C44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Žiadosti o poskytnutie podpory v rámci Komponentu 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2 (</w:t>
      </w:r>
      <w:r w:rsidRPr="00767E85">
        <w:rPr>
          <w:rFonts w:ascii="Times New Roman" w:eastAsia="Times New Roman" w:hAnsi="Times New Roman"/>
          <w:i/>
          <w:sz w:val="24"/>
          <w:szCs w:val="24"/>
          <w:lang w:eastAsia="sk-SK"/>
        </w:rPr>
        <w:t>Poskytovanie odborného poradenstva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)</w:t>
      </w:r>
      <w:r w:rsidRPr="000F2C44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Programu</w:t>
      </w:r>
      <w:r w:rsidRPr="000F2C44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r w:rsidRPr="000F2C44">
        <w:rPr>
          <w:rFonts w:ascii="Times New Roman" w:hAnsi="Times New Roman"/>
          <w:bCs/>
          <w:i/>
          <w:sz w:val="24"/>
          <w:szCs w:val="24"/>
        </w:rPr>
        <w:t xml:space="preserve">na podporu </w:t>
      </w:r>
      <w:r>
        <w:rPr>
          <w:rFonts w:ascii="Times New Roman" w:hAnsi="Times New Roman"/>
          <w:bCs/>
          <w:i/>
          <w:sz w:val="24"/>
          <w:szCs w:val="24"/>
        </w:rPr>
        <w:t>startupov</w:t>
      </w:r>
      <w:r w:rsidRPr="000A7EA9">
        <w:rPr>
          <w:rFonts w:ascii="Times New Roman" w:hAnsi="Times New Roman"/>
          <w:sz w:val="24"/>
        </w:rPr>
        <w:t xml:space="preserve"> vrátane</w:t>
      </w:r>
      <w:r w:rsidRPr="00066307">
        <w:rPr>
          <w:rFonts w:ascii="Times New Roman" w:eastAsia="Times New Roman" w:hAnsi="Times New Roman"/>
          <w:bCs/>
          <w:sz w:val="24"/>
          <w:szCs w:val="21"/>
          <w:lang w:eastAsia="sk-SK"/>
        </w:rPr>
        <w:t xml:space="preserve"> jej príloh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Pr="000F2C44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Žiadosť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“), a to podľa podmienok uvedených v tejto Výzve.</w:t>
      </w:r>
    </w:p>
    <w:p w14:paraId="642D5F66" w14:textId="77777777" w:rsidR="00ED60AE" w:rsidRDefault="00ED60AE" w:rsidP="00ED60A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0E46E" w14:textId="3DBB5294" w:rsidR="00ED60AE" w:rsidRDefault="00ED60AE" w:rsidP="00ED60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6B7B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806B7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ÝZVY JE MOŽNÉ PRIHLÁSIŤ SA DO</w:t>
      </w:r>
      <w:r w:rsidRPr="005258FA">
        <w:rPr>
          <w:rFonts w:ascii="Times New Roman" w:hAnsi="Times New Roman"/>
          <w:b/>
          <w:sz w:val="24"/>
          <w:szCs w:val="24"/>
        </w:rPr>
        <w:t xml:space="preserve">: </w:t>
      </w:r>
      <w:r w:rsidR="00013E00" w:rsidRPr="005258FA">
        <w:rPr>
          <w:rFonts w:ascii="Times New Roman" w:hAnsi="Times New Roman"/>
          <w:b/>
          <w:sz w:val="24"/>
          <w:szCs w:val="24"/>
        </w:rPr>
        <w:t>27</w:t>
      </w:r>
      <w:r w:rsidRPr="005258FA">
        <w:rPr>
          <w:rFonts w:ascii="Times New Roman" w:hAnsi="Times New Roman"/>
          <w:b/>
          <w:sz w:val="24"/>
          <w:szCs w:val="24"/>
        </w:rPr>
        <w:t xml:space="preserve">. </w:t>
      </w:r>
      <w:r w:rsidR="00013E00" w:rsidRPr="005258FA">
        <w:rPr>
          <w:rFonts w:ascii="Times New Roman" w:hAnsi="Times New Roman"/>
          <w:b/>
          <w:sz w:val="24"/>
          <w:szCs w:val="24"/>
        </w:rPr>
        <w:t>12</w:t>
      </w:r>
      <w:r w:rsidRPr="005258FA">
        <w:rPr>
          <w:rFonts w:ascii="Times New Roman" w:hAnsi="Times New Roman"/>
          <w:b/>
          <w:sz w:val="24"/>
          <w:szCs w:val="24"/>
        </w:rPr>
        <w:t>. 202</w:t>
      </w:r>
      <w:r w:rsidR="00013E00" w:rsidRPr="005258FA">
        <w:rPr>
          <w:rFonts w:ascii="Times New Roman" w:hAnsi="Times New Roman"/>
          <w:b/>
          <w:sz w:val="24"/>
          <w:szCs w:val="24"/>
        </w:rPr>
        <w:t>4</w:t>
      </w:r>
      <w:r w:rsidRPr="005258FA">
        <w:rPr>
          <w:rFonts w:ascii="Times New Roman" w:hAnsi="Times New Roman"/>
          <w:b/>
          <w:sz w:val="24"/>
          <w:szCs w:val="24"/>
        </w:rPr>
        <w:t>,</w:t>
      </w:r>
    </w:p>
    <w:p w14:paraId="2D181C77" w14:textId="4A919704" w:rsidR="00ED60AE" w:rsidRDefault="00ED60AE" w:rsidP="00ED60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zároveň za predpokladu, že SBA bude poverená výkonom niektorých úloh spojených s poskytovaním podpory nepriamou formou, t. j. bude vykonávateľom</w:t>
      </w:r>
      <w:r w:rsidRPr="00A03641">
        <w:rPr>
          <w:rFonts w:ascii="Times New Roman" w:hAnsi="Times New Roman"/>
          <w:b/>
          <w:sz w:val="24"/>
        </w:rPr>
        <w:t xml:space="preserve"> </w:t>
      </w:r>
      <w:r w:rsidRPr="00893BCF">
        <w:rPr>
          <w:rFonts w:ascii="Times New Roman" w:hAnsi="Times New Roman"/>
          <w:b/>
          <w:i/>
          <w:sz w:val="24"/>
        </w:rPr>
        <w:t>Programu</w:t>
      </w:r>
      <w:r w:rsidRPr="00ED60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 n</w:t>
      </w:r>
      <w:r w:rsidRPr="00E735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a podporu startupov  </w:t>
      </w:r>
      <w:r w:rsidRPr="00E735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zverejnen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ého</w:t>
      </w:r>
      <w:r w:rsidRPr="00E735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Obchodnom vestníku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204</w:t>
      </w:r>
      <w:r w:rsidRPr="00E735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/2024 dňa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E735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Pr="00E735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2024</w:t>
      </w:r>
      <w:r w:rsidRPr="006912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Pr="005258FA">
        <w:rPr>
          <w:rFonts w:ascii="Times New Roman" w:eastAsia="Times New Roman" w:hAnsi="Times New Roman"/>
          <w:b/>
          <w:sz w:val="24"/>
          <w:szCs w:val="24"/>
          <w:lang w:eastAsia="sk-SK"/>
        </w:rPr>
        <w:t>Program</w:t>
      </w:r>
      <w:r w:rsidRPr="005B22A3">
        <w:rPr>
          <w:rFonts w:ascii="Times New Roman" w:eastAsia="Times New Roman" w:hAnsi="Times New Roman"/>
          <w:bCs/>
          <w:sz w:val="24"/>
          <w:szCs w:val="24"/>
          <w:lang w:eastAsia="sk-SK"/>
        </w:rPr>
        <w:t>“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14:paraId="3BB1CA9C" w14:textId="77777777" w:rsidR="00ED60AE" w:rsidRDefault="00ED60AE" w:rsidP="00ED60A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E6D3537" w14:textId="77777777" w:rsidR="00ED60AE" w:rsidRPr="002C3252" w:rsidRDefault="00ED60AE" w:rsidP="00ED60AE">
      <w:pPr>
        <w:pStyle w:val="Odsekzoznamu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2C32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ZÁKLADNÉ INFORMÁCIE</w:t>
      </w:r>
    </w:p>
    <w:p w14:paraId="6DD90687" w14:textId="77777777" w:rsidR="00ED60AE" w:rsidRPr="005D5D73" w:rsidRDefault="00ED60AE" w:rsidP="00ED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B68D84" w14:textId="77777777" w:rsidR="00ED60AE" w:rsidRDefault="00ED60AE" w:rsidP="00ED60A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rámci tejto Výzvy ponúkame oprávneným žiadateľom</w:t>
      </w:r>
      <w:r w:rsidRPr="00333B4C">
        <w:rPr>
          <w:rFonts w:ascii="Times New Roman" w:hAnsi="Times New Roman"/>
          <w:sz w:val="24"/>
        </w:rPr>
        <w:t xml:space="preserve"> možnosť získať bezodplatne a bez spolufinancovania podporu vo forme poskytovania odborného poradenstva</w:t>
      </w:r>
      <w:r w:rsidRPr="00A121D9" w:rsidDel="004C5A8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oblasti, ktorú si oprávnený žiadateľ z nižšie uvedenej ponuky zvolí podľa vlastného výberu (ďalej len 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„Poradenstvo“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).</w:t>
      </w:r>
    </w:p>
    <w:p w14:paraId="4E9A9ADD" w14:textId="77777777" w:rsidR="00ED60AE" w:rsidRDefault="00ED60AE" w:rsidP="00ED60A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5925685" w14:textId="77777777" w:rsidR="00ED60AE" w:rsidRDefault="00ED60AE" w:rsidP="00ED60A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Oprávnený žiadateľ si môže Poradenstvo vybrať z jednej alebo viacerých nasledovných oblastí:</w:t>
      </w:r>
    </w:p>
    <w:p w14:paraId="6A0E22A0" w14:textId="77777777" w:rsidR="00ED60AE" w:rsidRDefault="00ED60AE" w:rsidP="00ED60AE">
      <w:pPr>
        <w:pStyle w:val="Odsekzoznamu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spracovan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ie</w:t>
      </w: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 xml:space="preserve"> štúdie realizovateľnosti,</w:t>
      </w:r>
    </w:p>
    <w:p w14:paraId="3B534D0F" w14:textId="77777777" w:rsidR="00ED60AE" w:rsidRDefault="00ED60AE" w:rsidP="00ED60AE">
      <w:pPr>
        <w:pStyle w:val="Odsekzoznamu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biznis plán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05C018BC" w14:textId="77777777" w:rsidR="00ED60AE" w:rsidRDefault="00ED60AE" w:rsidP="00ED60AE">
      <w:pPr>
        <w:pStyle w:val="Odsekzoznamu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plán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a analýz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 xml:space="preserve"> partnerov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581A76F" w14:textId="77777777" w:rsidR="00ED60AE" w:rsidRDefault="00ED60AE" w:rsidP="00ED60AE">
      <w:pPr>
        <w:pStyle w:val="Odsekzoznamu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dokončen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ie</w:t>
      </w: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 xml:space="preserve"> vývoja produktu alebo zhotove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nie</w:t>
      </w: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 xml:space="preserve"> funkčného prototypu, vrátane testovania a úvodnej prezentácie,</w:t>
      </w:r>
    </w:p>
    <w:p w14:paraId="4A011D92" w14:textId="77777777" w:rsidR="00ED60AE" w:rsidRPr="003E1CBC" w:rsidRDefault="00ED60AE" w:rsidP="00ED60AE">
      <w:pPr>
        <w:pStyle w:val="Odsekzoznamu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marketing,</w:t>
      </w:r>
    </w:p>
    <w:p w14:paraId="27D8587C" w14:textId="77777777" w:rsidR="00ED60AE" w:rsidRDefault="00ED60AE" w:rsidP="00ED60AE">
      <w:pPr>
        <w:pStyle w:val="Odsekzoznamu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kampaň na zabezpečenie testovania myšlienky a prototypu s reálnymi potenciálnymi klientmi,</w:t>
      </w:r>
    </w:p>
    <w:p w14:paraId="31C75CD9" w14:textId="77777777" w:rsidR="00ED60AE" w:rsidRDefault="00ED60AE" w:rsidP="00ED60AE">
      <w:pPr>
        <w:pStyle w:val="Odsekzoznamu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cenotvorb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841B577" w14:textId="77777777" w:rsidR="00ED60AE" w:rsidRDefault="00ED60AE" w:rsidP="00ED60AE">
      <w:pPr>
        <w:pStyle w:val="Odsekzoznamu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marketingový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3E1CBC">
        <w:rPr>
          <w:rFonts w:ascii="Times New Roman" w:eastAsia="Times New Roman" w:hAnsi="Times New Roman"/>
          <w:sz w:val="24"/>
          <w:szCs w:val="24"/>
          <w:lang w:eastAsia="sk-SK"/>
        </w:rPr>
        <w:t>prieskum,</w:t>
      </w:r>
    </w:p>
    <w:p w14:paraId="1BDB7EC2" w14:textId="77777777" w:rsidR="00ED60AE" w:rsidRDefault="00ED60AE" w:rsidP="00ED60AE">
      <w:pPr>
        <w:pStyle w:val="Odsekzoznamu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projektového tímu a in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súvisiac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aktivit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C48ADB6" w14:textId="77777777" w:rsidR="00130768" w:rsidRDefault="00130768" w:rsidP="0013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B1DE38" w14:textId="195F9C7F" w:rsidR="00130768" w:rsidRDefault="00130768" w:rsidP="0013076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Podpora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vo forme poskytovania Poradenstva 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bude poskytovaná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priamou formou, a to na základe </w:t>
      </w:r>
      <w:r w:rsidRPr="000F2C44">
        <w:rPr>
          <w:rFonts w:ascii="Times New Roman" w:hAnsi="Times New Roman"/>
          <w:sz w:val="24"/>
          <w:szCs w:val="24"/>
        </w:rPr>
        <w:t xml:space="preserve">zákona </w:t>
      </w:r>
      <w:r w:rsidRPr="000F2C44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č. 290/2016 Z. z. 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 podpore malého a stredného podnikania a o zmene a doplnení zákona č. 71/2013 Z. z. o</w:t>
      </w:r>
      <w:r w:rsidRPr="000F2C44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p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oskytovaní dotácií v pôsobnosti Ministerstva hospodárstva Slovenskej republiky v znení neskorších predpisov v znení neskorších predpisov (ďalej len „</w:t>
      </w:r>
      <w:r w:rsidRPr="000F2C4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Zákon o MSP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“) </w:t>
      </w:r>
      <w:r w:rsidR="007F57BD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Programu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, v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súlade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s</w:t>
      </w:r>
      <w:r w:rsidRPr="000F2C4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podmienkami uvedenými v tejto Výzve.</w:t>
      </w:r>
    </w:p>
    <w:p w14:paraId="31A6CEC1" w14:textId="77777777" w:rsidR="00130768" w:rsidRDefault="00130768" w:rsidP="0013076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675695BB" w14:textId="77777777" w:rsidR="00130768" w:rsidRPr="003C3D1D" w:rsidRDefault="00130768" w:rsidP="001307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oradenstv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 </w:t>
      </w:r>
      <w:r w:rsidRPr="00C356D3">
        <w:rPr>
          <w:rFonts w:ascii="Times New Roman" w:eastAsia="Times New Roman" w:hAnsi="Times New Roman" w:cs="Times New Roman"/>
          <w:sz w:val="24"/>
          <w:szCs w:val="24"/>
          <w:lang w:eastAsia="sk-SK"/>
        </w:rPr>
        <w:t>bud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C356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oprávneným žiadateľom</w:t>
      </w:r>
      <w:r w:rsidRPr="00C356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poskytované prostredníctvom externého dodávateľa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zabezpečeného vykonávateľom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Dodávateľ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“).</w:t>
      </w:r>
    </w:p>
    <w:p w14:paraId="72547ACB" w14:textId="77777777" w:rsidR="003F5CE0" w:rsidRDefault="003F5CE0" w:rsidP="001307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925C1AC" w14:textId="038D3998" w:rsidR="00ED60AE" w:rsidRDefault="00130768" w:rsidP="001307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</w:t>
      </w:r>
      <w:r w:rsidRPr="00C356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oradenstv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Pr="00206C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možné realizovať fyzickou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a/</w:t>
      </w:r>
      <w:r w:rsidRPr="00206C8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online formou.</w:t>
      </w:r>
    </w:p>
    <w:p w14:paraId="4EE43476" w14:textId="77777777" w:rsidR="001F1AD5" w:rsidRDefault="001F1AD5" w:rsidP="001307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E320BE" w14:textId="77777777" w:rsidR="00ED60AE" w:rsidRPr="001674E9" w:rsidRDefault="00ED60AE" w:rsidP="00ED60AE">
      <w:pPr>
        <w:pStyle w:val="Odsekzoznamu"/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74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OKRUH OPRÁVNENÝCH ŽIADATEĽOV</w:t>
      </w:r>
    </w:p>
    <w:p w14:paraId="7A572754" w14:textId="77777777" w:rsidR="00ED60AE" w:rsidRDefault="00ED60AE" w:rsidP="001827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14:paraId="5AA9D876" w14:textId="728376F0" w:rsidR="0024597B" w:rsidRDefault="00027D9B" w:rsidP="009F25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účastniť </w:t>
      </w:r>
      <w:r w:rsidR="00B055C9"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7F57BD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B055C9"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>oradenstva môže výlučne občan Slovenskej republiky ako fyzická osoba – nepodnikateľ, ktorá nie je podnikom v zmysle čl. 107 ods. 1 Zmluvy o fungovaní EÚ, t. j. subjekt, ktorý vykonáva hospodársku činnosť bez ohľadu na svoje právne postavenie a spôsob financovania, pričom hospodárskou činnosťou sa rozumie každá činnosť, ktorá spočíva v ponuke tovaru a služieb na trhu. Fyzická osoba – nepodnikateľ</w:t>
      </w:r>
      <w:r w:rsidR="00B055C9" w:rsidRPr="008E797F" w:rsidDel="008D39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55C9"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nesmie byť </w:t>
      </w:r>
      <w:r w:rsidR="007F5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ani </w:t>
      </w:r>
      <w:r w:rsidR="00B055C9"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podnikateľom v zmysle ustanovenia § 2 ods. 2 zákona č. 513/1991 Zb. Obchodný zákonník v znení neskorších predpisov</w:t>
      </w:r>
      <w:r w:rsidR="009F25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252D" w:rsidRPr="00F56369">
        <w:rPr>
          <w:rFonts w:ascii="Times New Roman" w:hAnsi="Times New Roman"/>
          <w:sz w:val="24"/>
          <w:szCs w:val="24"/>
        </w:rPr>
        <w:t>(ďalej len „</w:t>
      </w:r>
      <w:r w:rsidR="009F252D" w:rsidRPr="00F56369">
        <w:rPr>
          <w:rFonts w:ascii="Times New Roman" w:hAnsi="Times New Roman"/>
          <w:b/>
          <w:sz w:val="24"/>
          <w:szCs w:val="24"/>
        </w:rPr>
        <w:t>Žiadateľ</w:t>
      </w:r>
      <w:r w:rsidR="009F252D" w:rsidRPr="00F56369">
        <w:rPr>
          <w:rFonts w:ascii="Times New Roman" w:hAnsi="Times New Roman"/>
          <w:sz w:val="24"/>
          <w:szCs w:val="24"/>
        </w:rPr>
        <w:t>“)</w:t>
      </w:r>
      <w:r w:rsidR="00B055C9"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 účely </w:t>
      </w:r>
      <w:r w:rsidR="00065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Programu a </w:t>
      </w:r>
      <w:r w:rsidR="00B055C9" w:rsidRPr="008E797F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Výzvy sa štatutárny orgán, člen štatutárneho orgánu a/alebo prokurista podniku považuje za podnikateľa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688B38E" w14:textId="77777777" w:rsidR="0036631C" w:rsidRDefault="0036631C" w:rsidP="00030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FFCFC0" w14:textId="3876C821" w:rsidR="0036631C" w:rsidRPr="007E373B" w:rsidRDefault="0036631C" w:rsidP="00197C3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320D4">
        <w:rPr>
          <w:rFonts w:ascii="Times New Roman" w:hAnsi="Times New Roman"/>
          <w:bCs/>
          <w:sz w:val="24"/>
          <w:szCs w:val="24"/>
        </w:rPr>
        <w:t xml:space="preserve">Za účelom predchádzania konfliktu záujmov platí, že </w:t>
      </w:r>
      <w:r>
        <w:rPr>
          <w:rFonts w:ascii="Times New Roman" w:hAnsi="Times New Roman"/>
          <w:bCs/>
          <w:sz w:val="24"/>
          <w:szCs w:val="24"/>
        </w:rPr>
        <w:t xml:space="preserve">Žiadateľom nemôže byť </w:t>
      </w:r>
      <w:r w:rsidRPr="00C320D4">
        <w:rPr>
          <w:rFonts w:ascii="Times New Roman" w:hAnsi="Times New Roman"/>
          <w:bCs/>
          <w:sz w:val="24"/>
          <w:szCs w:val="24"/>
        </w:rPr>
        <w:t>zamestnan</w:t>
      </w:r>
      <w:r w:rsidR="009F252D">
        <w:rPr>
          <w:rFonts w:ascii="Times New Roman" w:hAnsi="Times New Roman"/>
          <w:bCs/>
          <w:sz w:val="24"/>
          <w:szCs w:val="24"/>
        </w:rPr>
        <w:t>com</w:t>
      </w:r>
      <w:r w:rsidRPr="00C320D4">
        <w:rPr>
          <w:rFonts w:ascii="Times New Roman" w:hAnsi="Times New Roman"/>
          <w:bCs/>
          <w:sz w:val="24"/>
          <w:szCs w:val="24"/>
        </w:rPr>
        <w:t xml:space="preserve"> </w:t>
      </w:r>
      <w:r w:rsidR="003D4C00">
        <w:rPr>
          <w:rFonts w:ascii="Times New Roman" w:hAnsi="Times New Roman"/>
          <w:sz w:val="24"/>
          <w:szCs w:val="24"/>
        </w:rPr>
        <w:t xml:space="preserve">Ministerstva hospodárstva Slovenskej republiky ako </w:t>
      </w:r>
      <w:r w:rsidRPr="00C320D4">
        <w:rPr>
          <w:rFonts w:ascii="Times New Roman" w:hAnsi="Times New Roman"/>
          <w:bCs/>
          <w:sz w:val="24"/>
          <w:szCs w:val="24"/>
        </w:rPr>
        <w:t>poskytovateľa alebo</w:t>
      </w:r>
      <w:r w:rsidR="009F252D">
        <w:rPr>
          <w:rFonts w:ascii="Times New Roman" w:hAnsi="Times New Roman"/>
          <w:bCs/>
          <w:sz w:val="24"/>
          <w:szCs w:val="24"/>
        </w:rPr>
        <w:t xml:space="preserve"> </w:t>
      </w:r>
      <w:r w:rsidR="009F252D" w:rsidRPr="00C320D4">
        <w:rPr>
          <w:rFonts w:ascii="Times New Roman" w:hAnsi="Times New Roman"/>
          <w:bCs/>
          <w:sz w:val="24"/>
          <w:szCs w:val="24"/>
        </w:rPr>
        <w:t>zamestnan</w:t>
      </w:r>
      <w:r w:rsidR="009F252D">
        <w:rPr>
          <w:rFonts w:ascii="Times New Roman" w:hAnsi="Times New Roman"/>
          <w:bCs/>
          <w:sz w:val="24"/>
          <w:szCs w:val="24"/>
        </w:rPr>
        <w:t>com</w:t>
      </w:r>
      <w:r w:rsidRPr="00C320D4">
        <w:rPr>
          <w:rFonts w:ascii="Times New Roman" w:hAnsi="Times New Roman"/>
          <w:bCs/>
          <w:sz w:val="24"/>
          <w:szCs w:val="24"/>
        </w:rPr>
        <w:t xml:space="preserve"> vykonávateľa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D1E1F4" w14:textId="77777777" w:rsidR="0036631C" w:rsidRDefault="0036631C" w:rsidP="00197C3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2D60205" w14:textId="77777777" w:rsidR="0036631C" w:rsidRPr="00C320D4" w:rsidRDefault="0036631C" w:rsidP="00197C3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320D4">
        <w:rPr>
          <w:rFonts w:ascii="Times New Roman" w:hAnsi="Times New Roman"/>
          <w:sz w:val="24"/>
          <w:szCs w:val="24"/>
        </w:rPr>
        <w:t>Túto skutočnosť je Žiadateľ povinný doložiť vyhlásením.</w:t>
      </w:r>
    </w:p>
    <w:p w14:paraId="0BBF2959" w14:textId="5F6F6B14" w:rsidR="00B62EDF" w:rsidRDefault="00B62EDF" w:rsidP="00893BC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DA66CB" w14:textId="77777777" w:rsidR="00B62EDF" w:rsidRPr="00025656" w:rsidRDefault="00B62EDF" w:rsidP="003D4C00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2565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PODMIENKY PODÁVANIA ŽIADOSTÍ</w:t>
      </w:r>
    </w:p>
    <w:p w14:paraId="1C4E1FD9" w14:textId="77777777" w:rsidR="00B62EDF" w:rsidRDefault="00B62EDF" w:rsidP="00B62ED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9C875F" w14:textId="5AAB5409" w:rsidR="00B62EDF" w:rsidRDefault="00B62EDF" w:rsidP="003D4C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56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Formulár Žiadosti v elektronickej podobe k nahliadnutiu je dostupný </w:t>
      </w:r>
      <w:hyperlink r:id="rId8" w:history="1">
        <w:r w:rsidRPr="00013E00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TU</w:t>
        </w:r>
      </w:hyperlink>
      <w:r w:rsidRPr="00025656">
        <w:rPr>
          <w:rFonts w:ascii="Times New Roman" w:eastAsia="Times New Roman" w:hAnsi="Times New Roman" w:cs="Times New Roman"/>
          <w:sz w:val="24"/>
          <w:szCs w:val="24"/>
          <w:lang w:eastAsia="sk-SK"/>
        </w:rPr>
        <w:t>; vyplniť ho bude možné až v čase možnosti podávania Žiadostí.</w:t>
      </w:r>
    </w:p>
    <w:p w14:paraId="6F023A60" w14:textId="77777777" w:rsidR="00B62EDF" w:rsidRDefault="00B62EDF" w:rsidP="003D4C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86603F" w14:textId="77777777" w:rsidR="00B62EDF" w:rsidRPr="00207BD9" w:rsidRDefault="00B62EDF" w:rsidP="003D4C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B405B">
        <w:rPr>
          <w:rFonts w:ascii="Times New Roman" w:hAnsi="Times New Roman" w:cs="Times New Roman"/>
          <w:sz w:val="24"/>
          <w:szCs w:val="24"/>
        </w:rPr>
        <w:t>Žiadateľ sa môže uchádzať v rámci jednej Žiadosti aj o Poradenstvo pre viacero oblastí (môže kombinovať viacero tém).</w:t>
      </w:r>
    </w:p>
    <w:p w14:paraId="3FA1F254" w14:textId="77777777" w:rsidR="00B62EDF" w:rsidRDefault="00B62EDF" w:rsidP="003D4C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B52C18" w14:textId="77777777" w:rsidR="00B62EDF" w:rsidRPr="00B62EDF" w:rsidRDefault="00B62EDF" w:rsidP="003D4C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2EDF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pozostáva z nasledovných príloh:</w:t>
      </w:r>
    </w:p>
    <w:p w14:paraId="74697D51" w14:textId="14EA8AB0" w:rsidR="00B62EDF" w:rsidRPr="00B62EDF" w:rsidRDefault="00B62EDF" w:rsidP="003D4C0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Pr="00B62E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projektový zámer fyzickej osoby,</w:t>
      </w:r>
    </w:p>
    <w:p w14:paraId="0DF97C26" w14:textId="37EE80D4" w:rsidR="00B62EDF" w:rsidRPr="00B62EDF" w:rsidRDefault="00B62EDF" w:rsidP="003D4C0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B62E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CV Žiadateľa,</w:t>
      </w:r>
    </w:p>
    <w:p w14:paraId="371C6AB0" w14:textId="696A649D" w:rsidR="00B62EDF" w:rsidRPr="00B62EDF" w:rsidRDefault="00B62EDF" w:rsidP="003D4C0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B62E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prezentácia startupu/nápadu,</w:t>
      </w:r>
    </w:p>
    <w:p w14:paraId="5835B435" w14:textId="7D727303" w:rsidR="00B62EDF" w:rsidRPr="00B62EDF" w:rsidRDefault="00B62EDF" w:rsidP="003D4C0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Pr="00B62E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vyhlásenie Žiadateľa o právach viažucich sa k projektu,</w:t>
      </w:r>
    </w:p>
    <w:p w14:paraId="254BD926" w14:textId="3FE8660A" w:rsidR="00B62EDF" w:rsidRPr="008E797F" w:rsidRDefault="00B62EDF" w:rsidP="003D4C00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Pr="00B62E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vyhlásenie a súhlas k </w:t>
      </w:r>
      <w:r w:rsidR="009F252D" w:rsidRPr="00B62EDF">
        <w:rPr>
          <w:rFonts w:ascii="Times New Roman" w:eastAsia="Times New Roman" w:hAnsi="Times New Roman" w:cs="Times New Roman"/>
          <w:sz w:val="24"/>
          <w:szCs w:val="24"/>
          <w:lang w:eastAsia="sk-SK"/>
        </w:rPr>
        <w:t>sprac</w:t>
      </w:r>
      <w:r w:rsidR="009F252D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9F252D" w:rsidRPr="00B62E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vaniu </w:t>
      </w:r>
      <w:r w:rsidRPr="00B62EDF">
        <w:rPr>
          <w:rFonts w:ascii="Times New Roman" w:eastAsia="Times New Roman" w:hAnsi="Times New Roman" w:cs="Times New Roman"/>
          <w:sz w:val="24"/>
          <w:szCs w:val="24"/>
          <w:lang w:eastAsia="sk-SK"/>
        </w:rPr>
        <w:t>osobných údajov v rámci Programu na podporu startupov.</w:t>
      </w:r>
    </w:p>
    <w:p w14:paraId="33BE1BB3" w14:textId="77777777" w:rsidR="00AB6622" w:rsidRDefault="00AB6622" w:rsidP="0018279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E10B28" w14:textId="77777777" w:rsidR="00B62EDF" w:rsidRDefault="00B62EDF" w:rsidP="00B62ED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62EDF">
        <w:rPr>
          <w:rFonts w:ascii="Times New Roman" w:eastAsia="Times New Roman" w:hAnsi="Times New Roman"/>
          <w:b/>
          <w:sz w:val="24"/>
          <w:szCs w:val="24"/>
          <w:lang w:eastAsia="sk-SK"/>
        </w:rPr>
        <w:t>Žiadosť sa predkladá v </w:t>
      </w:r>
      <w:r w:rsidRPr="00B62ED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elektronickej podobe</w:t>
      </w:r>
      <w:r w:rsidRPr="00B62ED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webovom sídle </w:t>
      </w:r>
      <w:hyperlink r:id="rId9" w:history="1">
        <w:r w:rsidRPr="00B62EDF">
          <w:rPr>
            <w:rFonts w:ascii="Times New Roman" w:eastAsia="Times New Roman" w:hAnsi="Times New Roman"/>
            <w:b/>
            <w:color w:val="0563C1" w:themeColor="hyperlink"/>
            <w:sz w:val="24"/>
            <w:szCs w:val="24"/>
            <w:u w:val="single"/>
            <w:lang w:eastAsia="sk-SK"/>
          </w:rPr>
          <w:t>www.npc.sk</w:t>
        </w:r>
      </w:hyperlink>
      <w:r w:rsidRPr="00B62ED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alebo v listinnej podobe</w:t>
      </w:r>
      <w:r w:rsidRPr="00B62EDF">
        <w:rPr>
          <w:rFonts w:ascii="Times New Roman" w:eastAsia="Times New Roman" w:hAnsi="Times New Roman"/>
          <w:b/>
          <w:sz w:val="24"/>
          <w:szCs w:val="24"/>
          <w:vertAlign w:val="superscript"/>
          <w:lang w:eastAsia="sk-SK"/>
        </w:rPr>
        <w:footnoteReference w:id="1"/>
      </w:r>
      <w:r w:rsidRPr="00B62ED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korešpondenčnú adresu: Slovak Business </w:t>
      </w:r>
      <w:proofErr w:type="spellStart"/>
      <w:r w:rsidRPr="00B62EDF">
        <w:rPr>
          <w:rFonts w:ascii="Times New Roman" w:eastAsia="Times New Roman" w:hAnsi="Times New Roman"/>
          <w:b/>
          <w:sz w:val="24"/>
          <w:szCs w:val="24"/>
          <w:lang w:eastAsia="sk-SK"/>
        </w:rPr>
        <w:t>Agency</w:t>
      </w:r>
      <w:proofErr w:type="spellEnd"/>
      <w:r w:rsidRPr="00B62ED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, </w:t>
      </w:r>
      <w:proofErr w:type="spellStart"/>
      <w:r w:rsidRPr="00B62EDF">
        <w:rPr>
          <w:rFonts w:ascii="Times New Roman" w:eastAsia="Times New Roman" w:hAnsi="Times New Roman"/>
          <w:b/>
          <w:sz w:val="24"/>
          <w:szCs w:val="24"/>
          <w:lang w:eastAsia="sk-SK"/>
        </w:rPr>
        <w:t>Karadžičova</w:t>
      </w:r>
      <w:proofErr w:type="spellEnd"/>
      <w:r w:rsidRPr="00B62ED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7773/2, 811 09 Bratislava, Slovenská republika.</w:t>
      </w:r>
    </w:p>
    <w:p w14:paraId="094EF319" w14:textId="77777777" w:rsidR="00B62EDF" w:rsidRDefault="00B62EDF" w:rsidP="00B62EDF">
      <w:pPr>
        <w:pStyle w:val="Default"/>
        <w:ind w:left="284"/>
        <w:contextualSpacing/>
        <w:jc w:val="both"/>
        <w:rPr>
          <w:rFonts w:eastAsia="Times New Roman"/>
          <w:lang w:eastAsia="sk-SK"/>
        </w:rPr>
      </w:pPr>
    </w:p>
    <w:p w14:paraId="577A48FD" w14:textId="77777777" w:rsidR="00B62EDF" w:rsidRDefault="00B62EDF" w:rsidP="00B62EDF">
      <w:pPr>
        <w:pStyle w:val="Default"/>
        <w:ind w:left="284"/>
        <w:contextualSpacing/>
        <w:jc w:val="both"/>
        <w:rPr>
          <w:rFonts w:eastAsia="Times New Roman"/>
          <w:lang w:eastAsia="sk-SK"/>
        </w:rPr>
      </w:pPr>
      <w:r w:rsidRPr="000F2C44">
        <w:rPr>
          <w:rFonts w:eastAsia="Times New Roman"/>
          <w:lang w:eastAsia="sk-SK"/>
        </w:rPr>
        <w:t xml:space="preserve">Upozornenie: Kapacitné obmedzenie </w:t>
      </w:r>
      <w:r>
        <w:rPr>
          <w:rFonts w:eastAsia="Times New Roman"/>
          <w:lang w:eastAsia="sk-SK"/>
        </w:rPr>
        <w:t>vykonávateľa</w:t>
      </w:r>
      <w:r w:rsidRPr="000F2C44">
        <w:rPr>
          <w:rFonts w:eastAsia="Times New Roman"/>
          <w:lang w:eastAsia="sk-SK"/>
        </w:rPr>
        <w:t xml:space="preserve"> na doručenie Žiadosti v elektronickej podobe je ohraničené veľkosťou 20 MB.</w:t>
      </w:r>
    </w:p>
    <w:p w14:paraId="3F5C8A39" w14:textId="77777777" w:rsidR="00B62EDF" w:rsidRDefault="00B62EDF" w:rsidP="00B62EDF">
      <w:pPr>
        <w:pStyle w:val="Default"/>
        <w:ind w:left="284"/>
        <w:contextualSpacing/>
        <w:jc w:val="both"/>
        <w:rPr>
          <w:rFonts w:eastAsia="Times New Roman"/>
          <w:lang w:eastAsia="sk-SK"/>
        </w:rPr>
      </w:pPr>
    </w:p>
    <w:p w14:paraId="440CEFE9" w14:textId="77777777" w:rsidR="00B62EDF" w:rsidRPr="00B62EDF" w:rsidRDefault="00B62EDF" w:rsidP="00B62EDF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eastAsia="Times New Roman"/>
          <w:lang w:eastAsia="sk-SK"/>
        </w:rPr>
      </w:pPr>
      <w:r w:rsidRPr="00B62ED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PODMIENKY POSÚDENIA ŽIADOSTÍ A CELKOVÁ VÝŠKA POMOCI</w:t>
      </w:r>
    </w:p>
    <w:p w14:paraId="06CA1CD2" w14:textId="77777777" w:rsidR="00B62EDF" w:rsidRDefault="00B62EDF" w:rsidP="00B62ED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A414F6D" w14:textId="77777777" w:rsidR="00B62EDF" w:rsidRPr="000F2C44" w:rsidRDefault="00B62EDF" w:rsidP="00B62ED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Žiadosti budú posudzované nasledovne:</w:t>
      </w:r>
    </w:p>
    <w:p w14:paraId="6690E761" w14:textId="77777777" w:rsidR="00B62EDF" w:rsidRPr="007727D7" w:rsidRDefault="00B62EDF" w:rsidP="00B62EDF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Žiadosť neobsahuje predpísané náležitosti,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do 30 dní odo dňa doručenia Žiadosti vyzve Žiadateľa, aby ju doplnil. Ak Žiadateľ výzve na doplnenie Žiadosti v určenej lehote nevyhovie,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>ykonávateľ Žiadosť zamietne,</w:t>
      </w:r>
    </w:p>
    <w:p w14:paraId="60096BD2" w14:textId="77777777" w:rsidR="00B62EDF" w:rsidRDefault="00B62EDF" w:rsidP="00B62EDF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>všetky Žiadosti podané v termíne, ktoré splnia formálne náležitosti, budú predložené na vyhodnotenie komisii,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647A5398" w14:textId="45A9A1D7" w:rsidR="00B62EDF" w:rsidRDefault="00013E00" w:rsidP="00B62EDF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E5C08">
        <w:rPr>
          <w:rFonts w:ascii="Times New Roman" w:hAnsi="Times New Roman"/>
          <w:bCs/>
          <w:sz w:val="24"/>
          <w:szCs w:val="24"/>
        </w:rPr>
        <w:t xml:space="preserve">neúplné  Žiadosti </w:t>
      </w:r>
      <w:r>
        <w:rPr>
          <w:rFonts w:ascii="Times New Roman" w:hAnsi="Times New Roman"/>
          <w:bCs/>
          <w:sz w:val="24"/>
          <w:szCs w:val="24"/>
        </w:rPr>
        <w:t xml:space="preserve">a Žiadosti, ktoré nebudú v rámci výzvy na doplnenie v určenej lehote zo strany Žiadateľa doplnené, </w:t>
      </w:r>
      <w:r w:rsidRPr="00EE5C08">
        <w:rPr>
          <w:rFonts w:ascii="Times New Roman" w:hAnsi="Times New Roman"/>
          <w:bCs/>
          <w:sz w:val="24"/>
          <w:szCs w:val="24"/>
        </w:rPr>
        <w:t>nebudú predložené komisii</w:t>
      </w:r>
      <w:r w:rsidR="00B62EDF" w:rsidRPr="00EE5C08">
        <w:rPr>
          <w:rFonts w:ascii="Times New Roman" w:hAnsi="Times New Roman"/>
          <w:bCs/>
          <w:sz w:val="24"/>
          <w:szCs w:val="24"/>
        </w:rPr>
        <w:t xml:space="preserve">, </w:t>
      </w:r>
    </w:p>
    <w:p w14:paraId="43E5D52C" w14:textId="77777777" w:rsidR="00B62EDF" w:rsidRPr="00EE5C08" w:rsidRDefault="00B62EDF" w:rsidP="00B62EDF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>Žiadateľ má možnosť predstaviť komisii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prostredníctvom krátkej prezentácie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svoj p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rojektový</w:t>
      </w:r>
      <w:r w:rsidRPr="000F2C44">
        <w:rPr>
          <w:rFonts w:ascii="Times New Roman" w:eastAsia="Times New Roman" w:hAnsi="Times New Roman"/>
          <w:sz w:val="24"/>
          <w:szCs w:val="24"/>
          <w:lang w:eastAsia="sk-SK"/>
        </w:rPr>
        <w:t xml:space="preserve"> zámer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 odôvodnenie potreby získania Poradenstva,</w:t>
      </w:r>
    </w:p>
    <w:p w14:paraId="632FC27D" w14:textId="77777777" w:rsidR="00B62EDF" w:rsidRPr="007727D7" w:rsidRDefault="00B62EDF" w:rsidP="00B62EDF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po posúdení všetkých Žiadostí, komisia, na základe predložených Žiadostí a s dôrazom na kritéria vyhodnocovania Žiadostí, vyberie Žiadateľov, ktorým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vykonávateľ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zabezpečí </w:t>
      </w:r>
      <w:r w:rsidRPr="009D62CD">
        <w:rPr>
          <w:rFonts w:ascii="Times New Roman" w:hAnsi="Times New Roman" w:cs="Times New Roman"/>
          <w:sz w:val="24"/>
          <w:szCs w:val="24"/>
        </w:rPr>
        <w:t>podporu vo forme P</w:t>
      </w:r>
      <w:r w:rsidRPr="009D62CD">
        <w:rPr>
          <w:rFonts w:ascii="Times New Roman" w:hAnsi="Times New Roman" w:cs="Times New Roman"/>
          <w:bCs/>
          <w:sz w:val="24"/>
          <w:szCs w:val="24"/>
        </w:rPr>
        <w:t>oradenstva prostredníctvom Dodávateľa</w:t>
      </w:r>
      <w:r w:rsidRPr="00BF442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A451685" w14:textId="77777777" w:rsidR="00B62EDF" w:rsidRPr="00893BCF" w:rsidRDefault="00B62EDF" w:rsidP="00B62EDF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schválenia Žiadosti pristúpi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ykonávateľ v mene Ministerstva hospodárstva Slovenskej republiky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ako poskytovateľa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k uzatvoreniu </w:t>
      </w:r>
      <w:r w:rsidRPr="007727D7">
        <w:rPr>
          <w:rFonts w:ascii="Times New Roman" w:eastAsia="Times New Roman" w:hAnsi="Times New Roman"/>
          <w:i/>
          <w:sz w:val="24"/>
          <w:szCs w:val="24"/>
          <w:lang w:eastAsia="sk-SK"/>
        </w:rPr>
        <w:t>Zmluvy o poskytnutí podpory v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o forme</w:t>
      </w:r>
      <w:r w:rsidRPr="007727D7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poskytovania</w:t>
      </w:r>
      <w:r w:rsidRPr="007727D7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sk-SK"/>
        </w:rPr>
        <w:t>odborného poradenstva</w:t>
      </w:r>
      <w:r w:rsidRPr="007727D7">
        <w:rPr>
          <w:rFonts w:ascii="Times New Roman" w:hAnsi="Times New Roman"/>
          <w:sz w:val="24"/>
          <w:szCs w:val="24"/>
        </w:rPr>
        <w:t xml:space="preserve"> v zmysle ustanovenia § 7 ods. 4 a 5 </w:t>
      </w:r>
      <w:r>
        <w:rPr>
          <w:rFonts w:ascii="Times New Roman" w:hAnsi="Times New Roman"/>
          <w:sz w:val="24"/>
          <w:szCs w:val="24"/>
        </w:rPr>
        <w:t>Z</w:t>
      </w:r>
      <w:r w:rsidRPr="007727D7">
        <w:rPr>
          <w:rFonts w:ascii="Times New Roman" w:hAnsi="Times New Roman"/>
          <w:sz w:val="24"/>
          <w:szCs w:val="24"/>
        </w:rPr>
        <w:t xml:space="preserve">ákona </w:t>
      </w:r>
      <w:r>
        <w:rPr>
          <w:rFonts w:ascii="Times New Roman" w:hAnsi="Times New Roman"/>
          <w:sz w:val="24"/>
          <w:szCs w:val="24"/>
        </w:rPr>
        <w:t xml:space="preserve">o MSP </w:t>
      </w:r>
      <w:r w:rsidRPr="007727D7">
        <w:rPr>
          <w:rFonts w:ascii="Times New Roman" w:hAnsi="Times New Roman"/>
          <w:sz w:val="24"/>
          <w:szCs w:val="24"/>
        </w:rPr>
        <w:t xml:space="preserve">(ďalej len </w:t>
      </w:r>
      <w:r w:rsidRPr="00EE5C08">
        <w:rPr>
          <w:rFonts w:ascii="Times New Roman" w:hAnsi="Times New Roman"/>
          <w:bCs/>
          <w:sz w:val="24"/>
          <w:szCs w:val="24"/>
        </w:rPr>
        <w:t>„</w:t>
      </w:r>
      <w:r w:rsidRPr="007727D7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mluva</w:t>
      </w:r>
      <w:r w:rsidRPr="00EE5C08">
        <w:rPr>
          <w:rFonts w:ascii="Times New Roman" w:hAnsi="Times New Roman"/>
          <w:bCs/>
          <w:sz w:val="24"/>
          <w:szCs w:val="24"/>
        </w:rPr>
        <w:t>“</w:t>
      </w:r>
      <w:r w:rsidRPr="007727D7">
        <w:rPr>
          <w:rFonts w:ascii="Times New Roman" w:hAnsi="Times New Roman"/>
          <w:sz w:val="24"/>
          <w:szCs w:val="24"/>
        </w:rPr>
        <w:t xml:space="preserve">). 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 xml:space="preserve">Nadobudnutím účinnosti Zmluvy sa Žiadateľ stáva prijímateľom </w:t>
      </w:r>
      <w:r w:rsidRPr="007727D7">
        <w:rPr>
          <w:rFonts w:ascii="Times New Roman" w:hAnsi="Times New Roman"/>
          <w:sz w:val="24"/>
          <w:szCs w:val="24"/>
        </w:rPr>
        <w:t>(ďalej len „</w:t>
      </w:r>
      <w:r w:rsidRPr="007727D7">
        <w:rPr>
          <w:rFonts w:ascii="Times New Roman" w:hAnsi="Times New Roman"/>
          <w:b/>
          <w:sz w:val="24"/>
          <w:szCs w:val="24"/>
        </w:rPr>
        <w:t>Prijímateľ</w:t>
      </w:r>
      <w:r w:rsidRPr="007727D7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>,</w:t>
      </w:r>
    </w:p>
    <w:p w14:paraId="595943B0" w14:textId="77777777" w:rsidR="00B62EDF" w:rsidRDefault="00B62EDF" w:rsidP="00B62EDF">
      <w:pPr>
        <w:pStyle w:val="Odsekzoznamu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</w:t>
      </w:r>
      <w:r w:rsidRPr="007727D7">
        <w:rPr>
          <w:rFonts w:ascii="Times New Roman" w:hAnsi="Times New Roman"/>
          <w:sz w:val="24"/>
          <w:szCs w:val="24"/>
        </w:rPr>
        <w:t xml:space="preserve">ykonávateľ nie je povinný Zmluvu uzatvoriť, ak Žiadateľ pred jej uzatvorením neposkytuje </w:t>
      </w:r>
      <w:r>
        <w:rPr>
          <w:rFonts w:ascii="Times New Roman" w:hAnsi="Times New Roman"/>
          <w:sz w:val="24"/>
          <w:szCs w:val="24"/>
        </w:rPr>
        <w:t>v</w:t>
      </w:r>
      <w:r w:rsidRPr="007727D7">
        <w:rPr>
          <w:rFonts w:ascii="Times New Roman" w:hAnsi="Times New Roman"/>
          <w:sz w:val="24"/>
          <w:szCs w:val="24"/>
        </w:rPr>
        <w:t>ykonávateľovi súčinnosť</w:t>
      </w:r>
      <w:r w:rsidRPr="007727D7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42D4C247" w14:textId="77777777" w:rsidR="00B62EDF" w:rsidRPr="007727D7" w:rsidRDefault="00B62EDF" w:rsidP="00893BCF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9E66DF2" w14:textId="77777777" w:rsidR="00B62EDF" w:rsidRPr="00B62EDF" w:rsidRDefault="00B62EDF" w:rsidP="00B62EDF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B62ED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KRITÉRIÁ VYHODNOCOVANIA ŽIADOSTÍ</w:t>
      </w:r>
    </w:p>
    <w:p w14:paraId="6814982E" w14:textId="77777777" w:rsidR="00B62EDF" w:rsidRPr="00B62EDF" w:rsidRDefault="00B62EDF" w:rsidP="00B62E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91F108C" w14:textId="77777777" w:rsidR="00B62EDF" w:rsidRPr="00B62EDF" w:rsidRDefault="00B62EDF" w:rsidP="00B62ED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62EDF">
        <w:rPr>
          <w:rFonts w:ascii="Times New Roman" w:eastAsia="Times New Roman" w:hAnsi="Times New Roman"/>
          <w:sz w:val="24"/>
          <w:szCs w:val="24"/>
          <w:lang w:eastAsia="sk-SK"/>
        </w:rPr>
        <w:t>Žiadosti budú vyhodnocované podľa nasledovných kritérií:</w:t>
      </w:r>
    </w:p>
    <w:p w14:paraId="37CAC405" w14:textId="77777777" w:rsidR="00B62EDF" w:rsidRPr="00B62EDF" w:rsidRDefault="00B62EDF" w:rsidP="00B62EDF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62E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prínosu a trhového potenciálu projektového zámeru, </w:t>
      </w:r>
    </w:p>
    <w:p w14:paraId="78CEC2B6" w14:textId="77777777" w:rsidR="00B62EDF" w:rsidRPr="00B62EDF" w:rsidRDefault="00B62EDF" w:rsidP="00B62EDF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62E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inovatívnosti a unikátnosti riešenia, </w:t>
      </w:r>
    </w:p>
    <w:p w14:paraId="2F10CA96" w14:textId="77777777" w:rsidR="00B62EDF" w:rsidRPr="00B62EDF" w:rsidRDefault="00B62EDF" w:rsidP="00B62EDF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62E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relevantnosti požadovanej podpory pre Žiadateľa a/alebo, </w:t>
      </w:r>
    </w:p>
    <w:p w14:paraId="3238A9BF" w14:textId="77777777" w:rsidR="00B62EDF" w:rsidRPr="00893BCF" w:rsidRDefault="00B62EDF" w:rsidP="00B62EDF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62E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kvality vypracovania Žiadosti a projektového zámeru. </w:t>
      </w:r>
    </w:p>
    <w:p w14:paraId="233C90F5" w14:textId="77777777" w:rsidR="00B62EDF" w:rsidRPr="00B62EDF" w:rsidRDefault="00B62EDF" w:rsidP="00893BC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05295C5" w14:textId="77777777" w:rsidR="00B62EDF" w:rsidRPr="00B62EDF" w:rsidRDefault="00B62EDF" w:rsidP="00B62EDF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B62ED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BLIŽŠIE INFORMÁCIE SÚVISIACE S PORADENSTVOM</w:t>
      </w:r>
    </w:p>
    <w:p w14:paraId="4B486D39" w14:textId="77777777" w:rsidR="00B62EDF" w:rsidRPr="00B62EDF" w:rsidRDefault="00B62EDF" w:rsidP="00B62E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sk-SK"/>
        </w:rPr>
      </w:pPr>
    </w:p>
    <w:p w14:paraId="34930890" w14:textId="77777777" w:rsidR="00B62EDF" w:rsidRPr="00B62EDF" w:rsidRDefault="00B62EDF" w:rsidP="00B62EDF">
      <w:pPr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2EDF">
        <w:rPr>
          <w:rFonts w:ascii="Times New Roman" w:hAnsi="Times New Roman" w:cs="Times New Roman"/>
          <w:color w:val="000000"/>
          <w:sz w:val="24"/>
          <w:szCs w:val="24"/>
        </w:rPr>
        <w:t>Poradenstvo bude poskytované Prijímateľovi na základe analýzy jeho potrieb prostredníctvom Dodávateľa</w:t>
      </w:r>
      <w:r w:rsidRPr="00B62EDF">
        <w:rPr>
          <w:rFonts w:ascii="Times New Roman" w:hAnsi="Times New Roman" w:cs="Times New Roman"/>
          <w:sz w:val="24"/>
          <w:szCs w:val="24"/>
        </w:rPr>
        <w:t xml:space="preserve"> v oblastiach uvedených v bode 1. Výzvy,</w:t>
      </w:r>
    </w:p>
    <w:p w14:paraId="07BC4286" w14:textId="4F5C8885" w:rsidR="00B62EDF" w:rsidRPr="00B62EDF" w:rsidRDefault="00B62EDF" w:rsidP="00B62EDF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Poradenstvo je možné čerpať odo dňa nadobudnutia účinnosti Zmluvy najneskôr </w:t>
      </w:r>
      <w:r w:rsidRPr="00013E00">
        <w:rPr>
          <w:rFonts w:ascii="Times New Roman" w:hAnsi="Times New Roman" w:cs="Times New Roman"/>
          <w:b/>
          <w:color w:val="000000"/>
          <w:sz w:val="24"/>
          <w:szCs w:val="24"/>
        </w:rPr>
        <w:t>do 09. 03. 2025</w:t>
      </w:r>
      <w:r w:rsidRPr="00013E00">
        <w:rPr>
          <w:rFonts w:ascii="Times New Roman" w:hAnsi="Times New Roman" w:cs="Times New Roman"/>
          <w:bCs/>
          <w:color w:val="000000"/>
          <w:sz w:val="24"/>
          <w:szCs w:val="24"/>
        </w:rPr>
        <w:t>, pričom</w:t>
      </w:r>
      <w:r w:rsidRPr="00B62E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frekvenciu a spôsob poskytovaného Poradenstva si určujú na základe dohody Prijímateľ a Dodávateľ, a to za podmienok uvedených v Zmluve</w:t>
      </w:r>
      <w:r w:rsidRPr="00B62EDF">
        <w:rPr>
          <w:rFonts w:ascii="Times New Roman" w:hAnsi="Times New Roman" w:cs="Times New Roman"/>
          <w:color w:val="000000"/>
          <w:sz w:val="24"/>
          <w:szCs w:val="24"/>
        </w:rPr>
        <w:t xml:space="preserve">. Priebeh poskytovaného Poradenstva písomne potvrdzuje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62EDF">
        <w:rPr>
          <w:rFonts w:ascii="Times New Roman" w:hAnsi="Times New Roman" w:cs="Times New Roman"/>
          <w:color w:val="000000"/>
          <w:sz w:val="24"/>
          <w:szCs w:val="24"/>
        </w:rPr>
        <w:t>rijímateľ</w:t>
      </w:r>
      <w:r w:rsidRPr="00B62E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14:paraId="5C50C9B9" w14:textId="77777777" w:rsidR="00B62EDF" w:rsidRPr="00B62EDF" w:rsidRDefault="00B62EDF" w:rsidP="00B62EDF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2EDF">
        <w:rPr>
          <w:rFonts w:ascii="Times New Roman" w:hAnsi="Times New Roman" w:cs="Times New Roman"/>
          <w:bCs/>
          <w:color w:val="000000"/>
          <w:sz w:val="24"/>
          <w:szCs w:val="24"/>
        </w:rPr>
        <w:t>celkové náklady za poskytnuté Poradenstvo pre Prijímateľa nesmú presiahnuť 25 000,- eur na jeden rozpočtový rok (celkové náklady sú tvorené jednotkovou cenou za poskytovanie Poradenstva x počet hodín poskytovania Poradenstva),</w:t>
      </w:r>
    </w:p>
    <w:p w14:paraId="22579D25" w14:textId="77777777" w:rsidR="00B62EDF" w:rsidRPr="00B62EDF" w:rsidRDefault="00B62EDF" w:rsidP="00B62EDF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2EDF">
        <w:rPr>
          <w:rFonts w:ascii="Times New Roman" w:hAnsi="Times New Roman" w:cs="Times New Roman"/>
          <w:color w:val="000000"/>
          <w:sz w:val="24"/>
          <w:szCs w:val="24"/>
        </w:rPr>
        <w:t>výdavky vzniknuté pred nadobudnutím účinnosti Zmluvy alebo výdavky, ktoré neboli obsahom Žiadosti a predmetom schválenia komisiou, sú neoprávnené výdavky, a nebudú Žiadateľovi ani Dodávateľovi zo strany vykonávateľa uznané,</w:t>
      </w:r>
    </w:p>
    <w:p w14:paraId="16344D3D" w14:textId="77777777" w:rsidR="00B62EDF" w:rsidRPr="00B62EDF" w:rsidRDefault="00B62EDF" w:rsidP="00B62EDF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EDF">
        <w:rPr>
          <w:rFonts w:ascii="Times New Roman" w:hAnsi="Times New Roman" w:cs="Times New Roman"/>
          <w:color w:val="000000"/>
          <w:sz w:val="24"/>
          <w:szCs w:val="24"/>
        </w:rPr>
        <w:t xml:space="preserve">po ukončení Poradenstva v stanovenom rozsahu vypracuje Prijímateľ k zmluvne dohodnutému termínu uvedenému v Zmluve </w:t>
      </w:r>
      <w:r w:rsidRPr="00B62EDF">
        <w:rPr>
          <w:rFonts w:ascii="Times New Roman" w:hAnsi="Times New Roman" w:cs="Times New Roman"/>
          <w:i/>
          <w:color w:val="000000"/>
          <w:sz w:val="24"/>
          <w:szCs w:val="24"/>
        </w:rPr>
        <w:t>Záverečnú dokumentáciu</w:t>
      </w:r>
      <w:r w:rsidRPr="00B62EDF">
        <w:rPr>
          <w:rFonts w:ascii="Times New Roman" w:hAnsi="Times New Roman" w:cs="Times New Roman"/>
          <w:color w:val="000000"/>
          <w:sz w:val="24"/>
          <w:szCs w:val="24"/>
        </w:rPr>
        <w:t>, ktorú predloží vykonávateľovi. Jej súčasťou je:</w:t>
      </w:r>
    </w:p>
    <w:p w14:paraId="6F83EADC" w14:textId="77777777" w:rsidR="00B62EDF" w:rsidRPr="00B62EDF" w:rsidRDefault="00B62EDF" w:rsidP="00B62EDF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EDF">
        <w:rPr>
          <w:rFonts w:ascii="Times New Roman" w:hAnsi="Times New Roman" w:cs="Times New Roman"/>
          <w:sz w:val="24"/>
          <w:szCs w:val="24"/>
        </w:rPr>
        <w:t>Záverečná správa Prijímateľa, ktorá sumarizuje priebeh poskytovania Poradenstva, popisuje aké aktivity sa vykonali pre dosiahnutie definovaných výstupov, ako sa naplnil hlavný cieľ projektu a aký sa dosiahol prínos pre Prijímateľa,</w:t>
      </w:r>
    </w:p>
    <w:p w14:paraId="32D5E1A0" w14:textId="77777777" w:rsidR="00B62EDF" w:rsidRPr="00B62EDF" w:rsidRDefault="00B62EDF" w:rsidP="00B62EDF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EDF">
        <w:rPr>
          <w:rFonts w:ascii="Times New Roman" w:hAnsi="Times New Roman" w:cs="Times New Roman"/>
          <w:sz w:val="24"/>
          <w:szCs w:val="24"/>
        </w:rPr>
        <w:t>Výstup podpory,</w:t>
      </w:r>
    </w:p>
    <w:p w14:paraId="523D7996" w14:textId="77777777" w:rsidR="00B62EDF" w:rsidRPr="00B62EDF" w:rsidRDefault="00B62EDF" w:rsidP="00B62EDF">
      <w:pPr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2EDF">
        <w:rPr>
          <w:rFonts w:ascii="Times New Roman" w:hAnsi="Times New Roman" w:cs="Times New Roman"/>
          <w:sz w:val="24"/>
          <w:szCs w:val="24"/>
        </w:rPr>
        <w:lastRenderedPageBreak/>
        <w:t>Prezentácia podľa vzoru, ktorá bude obsahovať stručné zhrnutie Záverečnej správy a dosiahnuté výsledky,</w:t>
      </w:r>
    </w:p>
    <w:p w14:paraId="1B6E4DC1" w14:textId="77777777" w:rsidR="00B62EDF" w:rsidRPr="00B62EDF" w:rsidRDefault="00B62EDF" w:rsidP="00B62EDF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EDF">
        <w:rPr>
          <w:rFonts w:ascii="Times New Roman" w:hAnsi="Times New Roman" w:cs="Times New Roman"/>
          <w:color w:val="000000"/>
          <w:sz w:val="24"/>
          <w:szCs w:val="24"/>
        </w:rPr>
        <w:t>Prijímateľ</w:t>
      </w:r>
      <w:r w:rsidRPr="00B62EDF" w:rsidDel="002C40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EDF">
        <w:rPr>
          <w:rFonts w:ascii="Times New Roman" w:hAnsi="Times New Roman" w:cs="Times New Roman"/>
          <w:color w:val="000000"/>
          <w:sz w:val="24"/>
          <w:szCs w:val="24"/>
        </w:rPr>
        <w:t xml:space="preserve"> bude osobne prezentovať Výstup podpory a Záverečnú správu pred komisiou, resp. podľa usmernení vykonávateľa,</w:t>
      </w:r>
    </w:p>
    <w:p w14:paraId="71A9ABEB" w14:textId="77777777" w:rsidR="00B62EDF" w:rsidRDefault="00B62EDF" w:rsidP="00B62EDF">
      <w:pPr>
        <w:numPr>
          <w:ilvl w:val="3"/>
          <w:numId w:val="2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EDF">
        <w:rPr>
          <w:rFonts w:ascii="Times New Roman" w:hAnsi="Times New Roman" w:cs="Times New Roman"/>
          <w:color w:val="000000"/>
          <w:sz w:val="24"/>
          <w:szCs w:val="24"/>
        </w:rPr>
        <w:t>v nasledujúcich rokoch môže byť tomu istému Žiadateľovi opätovne schválená pomoc podľa podmienok ďalších výziev. Žiadateľ však musí jasne definovať ciele, ktoré budú odlišné od cieľov v predchádzajúcej schválenej Žiadosti a zdôvodniť potrebu opätovne čerpať verejné prostriedky.</w:t>
      </w:r>
    </w:p>
    <w:p w14:paraId="327B3F47" w14:textId="77777777" w:rsidR="00CA393F" w:rsidRDefault="00CA393F" w:rsidP="00893B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2A3057" w14:textId="77777777" w:rsidR="00CA393F" w:rsidRPr="00CA393F" w:rsidRDefault="00CA393F" w:rsidP="00CA39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93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ZÁVEREČNÉ INFORMÁCIE</w:t>
      </w:r>
    </w:p>
    <w:p w14:paraId="508D4BCD" w14:textId="77777777" w:rsidR="00CA393F" w:rsidRPr="00CA393F" w:rsidRDefault="00CA393F" w:rsidP="00CA393F">
      <w:p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727D47" w14:textId="32E10B35" w:rsidR="00CA393F" w:rsidRPr="0036631C" w:rsidRDefault="00CA393F" w:rsidP="0036631C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93F">
        <w:rPr>
          <w:rFonts w:ascii="Times New Roman" w:hAnsi="Times New Roman" w:cs="Times New Roman"/>
          <w:color w:val="000000"/>
          <w:sz w:val="24"/>
          <w:szCs w:val="24"/>
        </w:rPr>
        <w:t>Žiadateľ je povinný poskytnúť vykonávateľovi osobné údaje</w:t>
      </w:r>
      <w:r w:rsidR="00065316">
        <w:rPr>
          <w:rFonts w:ascii="Times New Roman" w:hAnsi="Times New Roman" w:cs="Times New Roman"/>
          <w:sz w:val="24"/>
          <w:szCs w:val="24"/>
        </w:rPr>
        <w:t xml:space="preserve"> </w:t>
      </w:r>
      <w:r w:rsidRPr="00065316">
        <w:rPr>
          <w:rFonts w:ascii="Times New Roman" w:hAnsi="Times New Roman" w:cs="Times New Roman"/>
          <w:sz w:val="24"/>
          <w:szCs w:val="24"/>
        </w:rPr>
        <w:t>v rozsahu: meno, priezvisko, adresa trvalého pobytu</w:t>
      </w:r>
      <w:r w:rsidR="00ED2B26" w:rsidRPr="00065316">
        <w:rPr>
          <w:rFonts w:ascii="Times New Roman" w:hAnsi="Times New Roman" w:cs="Times New Roman"/>
          <w:sz w:val="24"/>
          <w:szCs w:val="24"/>
        </w:rPr>
        <w:t xml:space="preserve">, </w:t>
      </w:r>
      <w:r w:rsidR="00065316">
        <w:rPr>
          <w:rFonts w:ascii="Times New Roman" w:hAnsi="Times New Roman" w:cs="Times New Roman"/>
          <w:sz w:val="24"/>
          <w:szCs w:val="24"/>
        </w:rPr>
        <w:t xml:space="preserve">dátum narodenia, </w:t>
      </w:r>
      <w:r w:rsidR="00ED2B26" w:rsidRPr="00065316">
        <w:rPr>
          <w:rFonts w:ascii="Times New Roman" w:hAnsi="Times New Roman" w:cs="Times New Roman"/>
          <w:sz w:val="24"/>
          <w:szCs w:val="24"/>
        </w:rPr>
        <w:t>telefonický kontakt, e-mailová adresa</w:t>
      </w:r>
      <w:r w:rsidRPr="00065316">
        <w:rPr>
          <w:rFonts w:ascii="Times New Roman" w:hAnsi="Times New Roman" w:cs="Times New Roman"/>
          <w:sz w:val="24"/>
          <w:szCs w:val="24"/>
        </w:rPr>
        <w:t xml:space="preserve"> v súlade so všeobecne záväznými právnymi predpismi, najmä s predpismi týkajúcimi sa ochrany osobných údajov. </w:t>
      </w:r>
      <w:r w:rsidRPr="00065316">
        <w:rPr>
          <w:rFonts w:ascii="Times New Roman" w:hAnsi="Times New Roman" w:cs="Times New Roman"/>
          <w:color w:val="000000"/>
          <w:sz w:val="24"/>
          <w:szCs w:val="24"/>
        </w:rPr>
        <w:t xml:space="preserve">Podrobnosti o </w:t>
      </w:r>
      <w:hyperlink r:id="rId10" w:anchor=".Xvw_CygzZPY" w:history="1">
        <w:r w:rsidRPr="006A2B2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Ochrane osobných údajov</w:t>
        </w:r>
      </w:hyperlink>
      <w:r w:rsidRPr="006A2B29">
        <w:rPr>
          <w:rFonts w:ascii="Times New Roman" w:hAnsi="Times New Roman" w:cs="Times New Roman"/>
          <w:color w:val="000000"/>
          <w:sz w:val="24"/>
          <w:szCs w:val="24"/>
        </w:rPr>
        <w:t xml:space="preserve"> nájdete na webovom sídle vykonávateľa</w:t>
      </w:r>
      <w:r w:rsidRPr="006A2B29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0A3D04D5" w14:textId="12DBB03F" w:rsidR="00CA393F" w:rsidRPr="005258FA" w:rsidRDefault="00065316" w:rsidP="005258FA">
      <w:pPr>
        <w:pStyle w:val="Odsekzoznamu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Žiadateľ berie na vedomie poskytnutie údajov </w:t>
      </w:r>
      <w:r w:rsidRPr="00634BE1">
        <w:rPr>
          <w:rFonts w:ascii="Times New Roman" w:hAnsi="Times New Roman" w:cs="Times New Roman"/>
          <w:color w:val="000000"/>
          <w:sz w:val="24"/>
          <w:szCs w:val="24"/>
        </w:rPr>
        <w:t>prípadne</w:t>
      </w:r>
      <w:r w:rsidRPr="0037216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vybraných príloh Žiadosti Dodávateľovi,</w:t>
      </w:r>
    </w:p>
    <w:p w14:paraId="61EF128E" w14:textId="11052334" w:rsidR="00CA393F" w:rsidRPr="00CA393F" w:rsidRDefault="00CA393F" w:rsidP="00CA393F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93F">
        <w:rPr>
          <w:rFonts w:ascii="Times New Roman" w:eastAsia="Times New Roman" w:hAnsi="Times New Roman"/>
          <w:sz w:val="24"/>
          <w:szCs w:val="24"/>
          <w:lang w:eastAsia="sk-SK"/>
        </w:rPr>
        <w:t xml:space="preserve">výška disponibilných finančných prostriedkov určených na túto Výzvu je </w:t>
      </w:r>
      <w:r w:rsidRPr="00CA393F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013E00" w:rsidRPr="005258F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50 000</w:t>
      </w:r>
      <w:r w:rsidRPr="005258F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,- eur</w:t>
      </w:r>
      <w:r w:rsidRPr="005258FA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BA7ADC0" w14:textId="6E280E5C" w:rsidR="00CA393F" w:rsidRPr="00CA393F" w:rsidRDefault="00CA393F" w:rsidP="00CA393F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9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najnižšia výška podpory nie je v rámci </w:t>
      </w:r>
      <w:r w:rsidR="00F90264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Programu</w:t>
      </w:r>
      <w:r w:rsidRPr="00CA39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stanovená, </w:t>
      </w:r>
    </w:p>
    <w:p w14:paraId="5AC16242" w14:textId="699536D1" w:rsidR="00CA393F" w:rsidRPr="00CA393F" w:rsidRDefault="00CA393F" w:rsidP="00CA393F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93F">
        <w:rPr>
          <w:rFonts w:ascii="Times New Roman" w:hAnsi="Times New Roman" w:cs="Times New Roman"/>
          <w:b/>
          <w:sz w:val="24"/>
          <w:szCs w:val="24"/>
        </w:rPr>
        <w:t xml:space="preserve">najvyššia výška podpory je v rámci </w:t>
      </w:r>
      <w:r>
        <w:rPr>
          <w:rFonts w:ascii="Times New Roman" w:hAnsi="Times New Roman" w:cs="Times New Roman"/>
          <w:b/>
          <w:sz w:val="24"/>
          <w:szCs w:val="24"/>
        </w:rPr>
        <w:t>Programu</w:t>
      </w:r>
      <w:r w:rsidRPr="00CA393F">
        <w:rPr>
          <w:rFonts w:ascii="Times New Roman" w:hAnsi="Times New Roman" w:cs="Times New Roman"/>
          <w:b/>
          <w:sz w:val="24"/>
          <w:szCs w:val="24"/>
        </w:rPr>
        <w:t xml:space="preserve"> a tejto Výzvy pre Prijímateľa stanovená  max. v rozsahu </w:t>
      </w:r>
      <w:r w:rsidRPr="00CA393F">
        <w:rPr>
          <w:rFonts w:ascii="Times New Roman" w:hAnsi="Times New Roman" w:cs="Times New Roman"/>
          <w:b/>
          <w:bCs/>
          <w:sz w:val="24"/>
          <w:szCs w:val="24"/>
        </w:rPr>
        <w:t xml:space="preserve">25 000,- eur </w:t>
      </w:r>
      <w:r w:rsidRPr="00CA393F">
        <w:rPr>
          <w:rFonts w:ascii="Times New Roman" w:hAnsi="Times New Roman" w:cs="Times New Roman"/>
          <w:b/>
          <w:sz w:val="24"/>
          <w:szCs w:val="24"/>
        </w:rPr>
        <w:t>na jeden rozpočtový rok</w:t>
      </w:r>
      <w:r w:rsidR="00065316">
        <w:rPr>
          <w:rFonts w:ascii="Times New Roman" w:hAnsi="Times New Roman" w:cs="Times New Roman"/>
          <w:b/>
          <w:sz w:val="24"/>
          <w:szCs w:val="24"/>
        </w:rPr>
        <w:t>,</w:t>
      </w:r>
    </w:p>
    <w:p w14:paraId="47E37111" w14:textId="54DC5190" w:rsidR="00CA393F" w:rsidRPr="00CA393F" w:rsidRDefault="00CA393F" w:rsidP="00CA393F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93F">
        <w:rPr>
          <w:rFonts w:ascii="Times New Roman" w:eastAsia="Times New Roman" w:hAnsi="Times New Roman"/>
          <w:b/>
          <w:sz w:val="24"/>
          <w:szCs w:val="24"/>
          <w:lang w:eastAsia="sk-SK"/>
        </w:rPr>
        <w:t>komisia zasadne a Žiadosti vyhodnotí v predpokladanom termíne:</w:t>
      </w:r>
      <w:r w:rsidRPr="00CA39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13E0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30 pracovných dní od ukončenia </w:t>
      </w:r>
      <w:r w:rsidR="00E6485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podávania Žiadostí v zmysle podmienok </w:t>
      </w:r>
      <w:r w:rsidR="00013E00">
        <w:rPr>
          <w:rFonts w:ascii="Times New Roman" w:eastAsia="Times New Roman" w:hAnsi="Times New Roman"/>
          <w:b/>
          <w:sz w:val="24"/>
          <w:szCs w:val="24"/>
          <w:lang w:eastAsia="sk-SK"/>
        </w:rPr>
        <w:t>Výzvy</w:t>
      </w:r>
      <w:r w:rsidRPr="00CA393F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7B757303" w14:textId="77777777" w:rsidR="00CA393F" w:rsidRPr="00CA393F" w:rsidRDefault="00CA393F" w:rsidP="00CA393F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93F">
        <w:rPr>
          <w:rFonts w:ascii="Times New Roman" w:eastAsia="Times New Roman" w:hAnsi="Times New Roman"/>
          <w:b/>
          <w:sz w:val="24"/>
          <w:szCs w:val="24"/>
          <w:lang w:eastAsia="sk-SK"/>
        </w:rPr>
        <w:t>na poskytnutie podpory nie je právny nárok</w:t>
      </w:r>
      <w:r w:rsidRPr="00CA393F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EF1CF2A" w14:textId="77777777" w:rsidR="00CA393F" w:rsidRPr="00CA393F" w:rsidRDefault="00CA393F" w:rsidP="00CA393F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393F">
        <w:rPr>
          <w:rFonts w:ascii="Times New Roman" w:eastAsia="Times New Roman" w:hAnsi="Times New Roman"/>
          <w:sz w:val="24"/>
          <w:szCs w:val="24"/>
          <w:lang w:eastAsia="sk-SK"/>
        </w:rPr>
        <w:t>vykonávateľ si vyhradzuje právo túto Výzvu zrušiť a/alebo zmeniť,</w:t>
      </w:r>
    </w:p>
    <w:p w14:paraId="60B83B8F" w14:textId="77777777" w:rsidR="00013E00" w:rsidRPr="00013E00" w:rsidRDefault="00CA393F" w:rsidP="00CA393F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393F">
        <w:rPr>
          <w:rFonts w:ascii="Times New Roman" w:eastAsia="Times New Roman" w:hAnsi="Times New Roman"/>
          <w:sz w:val="24"/>
          <w:szCs w:val="24"/>
          <w:lang w:eastAsia="sk-SK"/>
        </w:rPr>
        <w:t xml:space="preserve">v prípade, ak </w:t>
      </w:r>
      <w:r w:rsidRPr="00CA393F">
        <w:rPr>
          <w:rFonts w:ascii="Times New Roman" w:hAnsi="Times New Roman"/>
          <w:sz w:val="24"/>
          <w:szCs w:val="24"/>
        </w:rPr>
        <w:t xml:space="preserve">SBA nebude poverená výkonom niektorých úloh spojených s poskytovaním podpory nepriamou formou, t. j. nebude vykonávateľom </w:t>
      </w:r>
      <w:r>
        <w:rPr>
          <w:rFonts w:ascii="Times New Roman" w:hAnsi="Times New Roman"/>
          <w:sz w:val="24"/>
          <w:szCs w:val="24"/>
        </w:rPr>
        <w:t>Programu</w:t>
      </w:r>
      <w:r w:rsidRPr="00CA393F">
        <w:rPr>
          <w:rFonts w:ascii="Times New Roman" w:hAnsi="Times New Roman"/>
          <w:sz w:val="24"/>
          <w:szCs w:val="24"/>
        </w:rPr>
        <w:t xml:space="preserve">, </w:t>
      </w:r>
      <w:r w:rsidRPr="00CA393F">
        <w:rPr>
          <w:rFonts w:ascii="Times New Roman" w:eastAsia="Times New Roman" w:hAnsi="Times New Roman"/>
          <w:sz w:val="24"/>
          <w:szCs w:val="24"/>
          <w:lang w:eastAsia="sk-SK"/>
        </w:rPr>
        <w:t>Žiadateľovi v súvislosti s prípadne podanou Žiadosťou nevznikajú voči vykonávateľovi a/alebo poskytovateľovi žiadne nároky</w:t>
      </w:r>
    </w:p>
    <w:p w14:paraId="7DA55A6B" w14:textId="2331ECB0" w:rsidR="00CA393F" w:rsidRPr="00013E00" w:rsidRDefault="00013E00" w:rsidP="00013E00">
      <w:pPr>
        <w:pStyle w:val="Odsekzoznamu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4A1C">
        <w:rPr>
          <w:rFonts w:ascii="Times New Roman" w:eastAsia="Times New Roman" w:hAnsi="Times New Roman"/>
          <w:sz w:val="24"/>
          <w:szCs w:val="24"/>
          <w:lang w:eastAsia="sk-SK"/>
        </w:rPr>
        <w:t xml:space="preserve">v prípade, ak </w:t>
      </w:r>
      <w:r w:rsidRPr="00A03641">
        <w:rPr>
          <w:rFonts w:ascii="Times New Roman" w:hAnsi="Times New Roman"/>
          <w:sz w:val="24"/>
          <w:szCs w:val="24"/>
        </w:rPr>
        <w:t xml:space="preserve">SBA bude </w:t>
      </w:r>
      <w:r>
        <w:rPr>
          <w:rFonts w:ascii="Times New Roman" w:hAnsi="Times New Roman"/>
          <w:sz w:val="24"/>
          <w:szCs w:val="24"/>
        </w:rPr>
        <w:t xml:space="preserve">v čase zverejnenia Výzvy </w:t>
      </w:r>
      <w:r w:rsidRPr="00A03641">
        <w:rPr>
          <w:rFonts w:ascii="Times New Roman" w:hAnsi="Times New Roman"/>
          <w:sz w:val="24"/>
          <w:szCs w:val="24"/>
        </w:rPr>
        <w:t xml:space="preserve">poverená výkonom niektorých úloh spojených s poskytovaním podpory </w:t>
      </w:r>
      <w:r>
        <w:rPr>
          <w:rFonts w:ascii="Times New Roman" w:hAnsi="Times New Roman"/>
          <w:sz w:val="24"/>
          <w:szCs w:val="24"/>
        </w:rPr>
        <w:t>ne</w:t>
      </w:r>
      <w:r w:rsidRPr="00A03641">
        <w:rPr>
          <w:rFonts w:ascii="Times New Roman" w:hAnsi="Times New Roman"/>
          <w:sz w:val="24"/>
          <w:szCs w:val="24"/>
        </w:rPr>
        <w:t>priamou formou</w:t>
      </w:r>
      <w:r>
        <w:rPr>
          <w:rFonts w:ascii="Times New Roman" w:hAnsi="Times New Roman"/>
          <w:sz w:val="24"/>
          <w:szCs w:val="24"/>
        </w:rPr>
        <w:t>,</w:t>
      </w:r>
      <w:r w:rsidRPr="00A03641">
        <w:rPr>
          <w:rFonts w:ascii="Times New Roman" w:hAnsi="Times New Roman"/>
          <w:sz w:val="24"/>
          <w:szCs w:val="24"/>
        </w:rPr>
        <w:t xml:space="preserve"> t. j. bude vykonávateľom</w:t>
      </w:r>
      <w:r w:rsidRPr="00844A1C">
        <w:rPr>
          <w:rFonts w:ascii="Times New Roman" w:hAnsi="Times New Roman"/>
          <w:sz w:val="24"/>
          <w:szCs w:val="24"/>
        </w:rPr>
        <w:t xml:space="preserve"> Schémy,</w:t>
      </w:r>
      <w:r>
        <w:rPr>
          <w:rFonts w:ascii="Times New Roman" w:hAnsi="Times New Roman"/>
          <w:sz w:val="24"/>
          <w:szCs w:val="24"/>
        </w:rPr>
        <w:t xml:space="preserve"> má sa za to, že SBA vyhlasuje Výzvu v mene Ministerstva hospodárstva Slovenskej republiky ako poskytovateľa</w:t>
      </w:r>
      <w:r w:rsidRPr="00A8061B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4B8AA4BF" w14:textId="77777777" w:rsidR="00CA393F" w:rsidRPr="00CA393F" w:rsidRDefault="00CA393F" w:rsidP="00CA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DF0031" w14:textId="77777777" w:rsidR="00CA393F" w:rsidRPr="00CA393F" w:rsidRDefault="00CA393F" w:rsidP="00CA3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617123F" w14:textId="77777777" w:rsidR="00CA393F" w:rsidRPr="00CA393F" w:rsidRDefault="00CA393F" w:rsidP="00CA393F">
      <w:pPr>
        <w:tabs>
          <w:tab w:val="left" w:pos="1815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A39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Slovak Business </w:t>
      </w:r>
      <w:proofErr w:type="spellStart"/>
      <w:r w:rsidRPr="00CA39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Agency</w:t>
      </w:r>
      <w:proofErr w:type="spellEnd"/>
    </w:p>
    <w:p w14:paraId="5E23C870" w14:textId="77777777" w:rsidR="00CA393F" w:rsidRPr="00CA393F" w:rsidRDefault="00CA393F" w:rsidP="00CA3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CA393F">
        <w:rPr>
          <w:rFonts w:ascii="Times New Roman" w:eastAsia="Times New Roman" w:hAnsi="Times New Roman" w:cs="Times New Roman"/>
          <w:sz w:val="24"/>
          <w:szCs w:val="24"/>
          <w:lang w:eastAsia="sk-SK"/>
        </w:rPr>
        <w:t>Karadžičova</w:t>
      </w:r>
      <w:proofErr w:type="spellEnd"/>
      <w:r w:rsidRPr="00CA39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7773/2</w:t>
      </w:r>
    </w:p>
    <w:p w14:paraId="1DCD4A74" w14:textId="77777777" w:rsidR="00CA393F" w:rsidRPr="00CA393F" w:rsidRDefault="00CA393F" w:rsidP="00CA3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39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811 09 Bratislava </w:t>
      </w:r>
    </w:p>
    <w:p w14:paraId="67AE0ED8" w14:textId="77777777" w:rsidR="00CA393F" w:rsidRPr="00CA393F" w:rsidRDefault="00CA393F" w:rsidP="00CA3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1" w:history="1">
        <w:r w:rsidRPr="00CA393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sk-SK"/>
          </w:rPr>
          <w:t>poradenstvo@sbagency.sk</w:t>
        </w:r>
      </w:hyperlink>
      <w:r w:rsidRPr="00CA39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8C2CA77" w14:textId="77777777" w:rsidR="00CA393F" w:rsidRPr="00B62EDF" w:rsidRDefault="00CA393F" w:rsidP="00893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8BE5E" w14:textId="77777777" w:rsidR="00B62EDF" w:rsidRPr="00EE5C08" w:rsidRDefault="00B62EDF" w:rsidP="00893BCF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CCB5F57" w14:textId="77777777" w:rsidR="00B62EDF" w:rsidRPr="00B62EDF" w:rsidRDefault="00B62EDF" w:rsidP="00B62ED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1AC4CC7B" w14:textId="31AFB8AD" w:rsidR="001D25D5" w:rsidRDefault="001D25D5" w:rsidP="00893BCF">
      <w:pPr>
        <w:pStyle w:val="Odsekzoznamu"/>
        <w:spacing w:after="0" w:line="240" w:lineRule="auto"/>
        <w:jc w:val="both"/>
        <w:textAlignment w:val="baseline"/>
        <w:rPr>
          <w:rStyle w:val="Hypertextovprepojenie"/>
          <w:rFonts w:ascii="Times New Roman" w:hAnsi="Times New Roman" w:cs="Times New Roman"/>
          <w:sz w:val="24"/>
          <w:szCs w:val="24"/>
        </w:rPr>
      </w:pPr>
    </w:p>
    <w:sectPr w:rsidR="001D25D5" w:rsidSect="00197C3F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61B3" w14:textId="77777777" w:rsidR="00801AFC" w:rsidRDefault="00801AFC" w:rsidP="006807CB">
      <w:pPr>
        <w:spacing w:after="0" w:line="240" w:lineRule="auto"/>
      </w:pPr>
      <w:r>
        <w:separator/>
      </w:r>
    </w:p>
  </w:endnote>
  <w:endnote w:type="continuationSeparator" w:id="0">
    <w:p w14:paraId="1E763499" w14:textId="77777777" w:rsidR="00801AFC" w:rsidRDefault="00801AFC" w:rsidP="0068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8760162"/>
      <w:docPartObj>
        <w:docPartGallery w:val="Page Numbers (Bottom of Page)"/>
        <w:docPartUnique/>
      </w:docPartObj>
    </w:sdtPr>
    <w:sdtEndPr/>
    <w:sdtContent>
      <w:sdt>
        <w:sdtPr>
          <w:id w:val="-1690288849"/>
          <w:docPartObj>
            <w:docPartGallery w:val="Page Numbers (Bottom of Page)"/>
            <w:docPartUnique/>
          </w:docPartObj>
        </w:sdtPr>
        <w:sdtEndPr/>
        <w:sdtContent>
          <w:p w14:paraId="2EB8BAD7" w14:textId="77777777" w:rsidR="003F5CE0" w:rsidRDefault="003F5CE0" w:rsidP="00197C3F">
            <w:pPr>
              <w:pStyle w:val="Pta"/>
              <w:tabs>
                <w:tab w:val="left" w:pos="1275"/>
              </w:tabs>
            </w:pPr>
            <w:r>
              <w:tab/>
            </w:r>
          </w:p>
          <w:p w14:paraId="6DC6CB9D" w14:textId="5AC00BFC" w:rsidR="009D65F8" w:rsidRDefault="003F5CE0" w:rsidP="00197C3F">
            <w:pPr>
              <w:pStyle w:val="Pta"/>
              <w:tabs>
                <w:tab w:val="left" w:pos="1275"/>
              </w:tabs>
              <w:jc w:val="right"/>
            </w:pPr>
            <w:r>
              <w:tab/>
            </w:r>
            <w:r>
              <w:tab/>
            </w:r>
            <w:r w:rsidR="009D65F8" w:rsidRPr="00252B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D65F8" w:rsidRPr="00252B07">
              <w:rPr>
                <w:rFonts w:ascii="Times New Roman" w:hAnsi="Times New Roman" w:cs="Times New Roman"/>
                <w:sz w:val="20"/>
                <w:szCs w:val="20"/>
              </w:rPr>
              <w:instrText xml:space="preserve"> PAGE   \* MERGEFORMAT </w:instrText>
            </w:r>
            <w:r w:rsidR="009D65F8" w:rsidRPr="00252B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258FA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9D65F8" w:rsidRPr="00252B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D65F8" w:rsidRPr="00252B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D6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sdtContent>
      </w:sdt>
      <w:p w14:paraId="507890E1" w14:textId="4B4F0819" w:rsidR="00DD7FCD" w:rsidRDefault="009D65F8" w:rsidP="009D65F8">
        <w:pPr>
          <w:pStyle w:val="Pta"/>
          <w:jc w:val="right"/>
        </w:pPr>
        <w:r w:rsidRPr="009F252D" w:rsidDel="009D65F8">
          <w:rPr>
            <w:rFonts w:ascii="Times New Roman" w:hAnsi="Times New Roman" w:cs="Times New Roman"/>
          </w:rPr>
          <w:t xml:space="preserve"> </w:t>
        </w:r>
      </w:p>
    </w:sdtContent>
  </w:sdt>
  <w:p w14:paraId="2236C609" w14:textId="77777777" w:rsidR="00DD6D1E" w:rsidRDefault="00DD6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2AC15" w14:textId="77777777" w:rsidR="00801AFC" w:rsidRDefault="00801AFC" w:rsidP="006807CB">
      <w:pPr>
        <w:spacing w:after="0" w:line="240" w:lineRule="auto"/>
      </w:pPr>
      <w:r>
        <w:separator/>
      </w:r>
    </w:p>
  </w:footnote>
  <w:footnote w:type="continuationSeparator" w:id="0">
    <w:p w14:paraId="2D2F7E56" w14:textId="77777777" w:rsidR="00801AFC" w:rsidRDefault="00801AFC" w:rsidP="006807CB">
      <w:pPr>
        <w:spacing w:after="0" w:line="240" w:lineRule="auto"/>
      </w:pPr>
      <w:r>
        <w:continuationSeparator/>
      </w:r>
    </w:p>
  </w:footnote>
  <w:footnote w:id="1">
    <w:p w14:paraId="1375CA30" w14:textId="77777777" w:rsidR="00B62EDF" w:rsidRPr="00EE5C08" w:rsidRDefault="00B62EDF" w:rsidP="00B62EDF">
      <w:pPr>
        <w:pStyle w:val="Textpoznmkypodiarou"/>
        <w:ind w:left="284" w:hanging="284"/>
        <w:jc w:val="both"/>
        <w:rPr>
          <w:rFonts w:ascii="Times New Roman" w:hAnsi="Times New Roman" w:cs="Times New Roman"/>
        </w:rPr>
      </w:pPr>
      <w:r w:rsidRPr="00EE5C08">
        <w:rPr>
          <w:rStyle w:val="Odkaznapoznmkupodiarou"/>
          <w:rFonts w:ascii="Times New Roman" w:hAnsi="Times New Roman" w:cs="Times New Roman"/>
        </w:rPr>
        <w:footnoteRef/>
      </w:r>
      <w:r w:rsidRPr="00EE5C08">
        <w:rPr>
          <w:rFonts w:ascii="Times New Roman" w:hAnsi="Times New Roman" w:cs="Times New Roman"/>
        </w:rPr>
        <w:t xml:space="preserve"> </w:t>
      </w:r>
      <w:r w:rsidRPr="00EE5C08">
        <w:rPr>
          <w:rFonts w:ascii="Times New Roman" w:hAnsi="Times New Roman" w:cs="Times New Roman"/>
        </w:rPr>
        <w:tab/>
      </w:r>
      <w:r w:rsidRPr="009D62CD">
        <w:rPr>
          <w:rStyle w:val="Hypertextovprepojenie"/>
          <w:rFonts w:ascii="Times New Roman" w:hAnsi="Times New Roman" w:cs="Times New Roman"/>
          <w:iCs/>
          <w:color w:val="000000" w:themeColor="text1"/>
          <w:u w:val="none"/>
          <w:shd w:val="clear" w:color="auto" w:fill="FFFFFF"/>
        </w:rPr>
        <w:t>V prípade zasielania Žiadosti v listinnej podobe sa za dátum podania Žiadosti rozumie dátum na podacej pečiatke pošty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9A9"/>
    <w:multiLevelType w:val="hybridMultilevel"/>
    <w:tmpl w:val="51FE0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4702"/>
    <w:multiLevelType w:val="multilevel"/>
    <w:tmpl w:val="875079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eastAsiaTheme="minorHAnsi" w:hint="default"/>
        <w:b w:val="0"/>
      </w:rPr>
    </w:lvl>
    <w:lvl w:ilvl="2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lowerLetter"/>
      <w:lvlText w:val="%4)"/>
      <w:lvlJc w:val="left"/>
      <w:pPr>
        <w:ind w:left="644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04D464DA"/>
    <w:multiLevelType w:val="multilevel"/>
    <w:tmpl w:val="9BAC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C6169"/>
    <w:multiLevelType w:val="hybridMultilevel"/>
    <w:tmpl w:val="9BF69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13F1E"/>
    <w:multiLevelType w:val="hybridMultilevel"/>
    <w:tmpl w:val="3766A0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279B4"/>
    <w:multiLevelType w:val="hybridMultilevel"/>
    <w:tmpl w:val="0C602D54"/>
    <w:lvl w:ilvl="0" w:tplc="624C7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5F12"/>
    <w:multiLevelType w:val="hybridMultilevel"/>
    <w:tmpl w:val="21FADDC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193B71"/>
    <w:multiLevelType w:val="multilevel"/>
    <w:tmpl w:val="4AE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976EE"/>
    <w:multiLevelType w:val="hybridMultilevel"/>
    <w:tmpl w:val="A026577C"/>
    <w:lvl w:ilvl="0" w:tplc="041B0017">
      <w:start w:val="1"/>
      <w:numFmt w:val="lowerLetter"/>
      <w:lvlText w:val="%1)"/>
      <w:lvlJc w:val="left"/>
      <w:pPr>
        <w:ind w:left="333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57F1"/>
    <w:multiLevelType w:val="hybridMultilevel"/>
    <w:tmpl w:val="7116BE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6E2">
      <w:start w:val="1"/>
      <w:numFmt w:val="lowerRoman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E5648"/>
    <w:multiLevelType w:val="multilevel"/>
    <w:tmpl w:val="1B48ED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3043286B"/>
    <w:multiLevelType w:val="multilevel"/>
    <w:tmpl w:val="F54E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55F99"/>
    <w:multiLevelType w:val="hybridMultilevel"/>
    <w:tmpl w:val="EB443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7256A"/>
    <w:multiLevelType w:val="hybridMultilevel"/>
    <w:tmpl w:val="F468DC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2340"/>
    <w:multiLevelType w:val="hybridMultilevel"/>
    <w:tmpl w:val="2012C090"/>
    <w:lvl w:ilvl="0" w:tplc="F2A2E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7D83"/>
    <w:multiLevelType w:val="hybridMultilevel"/>
    <w:tmpl w:val="A4944192"/>
    <w:lvl w:ilvl="0" w:tplc="71B2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030B0"/>
    <w:multiLevelType w:val="hybridMultilevel"/>
    <w:tmpl w:val="179C0D02"/>
    <w:lvl w:ilvl="0" w:tplc="EAF0A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40E7A"/>
    <w:multiLevelType w:val="multilevel"/>
    <w:tmpl w:val="0544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F0FF6"/>
    <w:multiLevelType w:val="multilevel"/>
    <w:tmpl w:val="71EE5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2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43A7990"/>
    <w:multiLevelType w:val="multilevel"/>
    <w:tmpl w:val="CFD4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B5F"/>
    <w:multiLevelType w:val="multilevel"/>
    <w:tmpl w:val="6EC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A22049"/>
    <w:multiLevelType w:val="hybridMultilevel"/>
    <w:tmpl w:val="76F05D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64AED"/>
    <w:multiLevelType w:val="hybridMultilevel"/>
    <w:tmpl w:val="A8868860"/>
    <w:lvl w:ilvl="0" w:tplc="51CC88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3187E"/>
    <w:multiLevelType w:val="multilevel"/>
    <w:tmpl w:val="312A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4420C5"/>
    <w:multiLevelType w:val="hybridMultilevel"/>
    <w:tmpl w:val="CBB473D6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1707EF"/>
    <w:multiLevelType w:val="hybridMultilevel"/>
    <w:tmpl w:val="21FADDC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896534D"/>
    <w:multiLevelType w:val="hybridMultilevel"/>
    <w:tmpl w:val="F956F44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198426">
    <w:abstractNumId w:val="4"/>
  </w:num>
  <w:num w:numId="2" w16cid:durableId="2048019911">
    <w:abstractNumId w:val="14"/>
  </w:num>
  <w:num w:numId="3" w16cid:durableId="965965616">
    <w:abstractNumId w:val="20"/>
  </w:num>
  <w:num w:numId="4" w16cid:durableId="203256671">
    <w:abstractNumId w:val="23"/>
  </w:num>
  <w:num w:numId="5" w16cid:durableId="523253372">
    <w:abstractNumId w:val="19"/>
  </w:num>
  <w:num w:numId="6" w16cid:durableId="1450318741">
    <w:abstractNumId w:val="2"/>
  </w:num>
  <w:num w:numId="7" w16cid:durableId="1247035633">
    <w:abstractNumId w:val="21"/>
  </w:num>
  <w:num w:numId="8" w16cid:durableId="298995781">
    <w:abstractNumId w:val="12"/>
  </w:num>
  <w:num w:numId="9" w16cid:durableId="1807697579">
    <w:abstractNumId w:val="0"/>
  </w:num>
  <w:num w:numId="10" w16cid:durableId="495076901">
    <w:abstractNumId w:val="11"/>
  </w:num>
  <w:num w:numId="11" w16cid:durableId="1268580746">
    <w:abstractNumId w:val="17"/>
  </w:num>
  <w:num w:numId="12" w16cid:durableId="2147309167">
    <w:abstractNumId w:val="7"/>
  </w:num>
  <w:num w:numId="13" w16cid:durableId="1888058032">
    <w:abstractNumId w:val="15"/>
  </w:num>
  <w:num w:numId="14" w16cid:durableId="319189309">
    <w:abstractNumId w:val="5"/>
  </w:num>
  <w:num w:numId="15" w16cid:durableId="2144731412">
    <w:abstractNumId w:val="24"/>
  </w:num>
  <w:num w:numId="16" w16cid:durableId="1128664477">
    <w:abstractNumId w:val="6"/>
  </w:num>
  <w:num w:numId="17" w16cid:durableId="2065718956">
    <w:abstractNumId w:val="25"/>
  </w:num>
  <w:num w:numId="18" w16cid:durableId="1282805494">
    <w:abstractNumId w:val="3"/>
  </w:num>
  <w:num w:numId="19" w16cid:durableId="795562602">
    <w:abstractNumId w:val="16"/>
  </w:num>
  <w:num w:numId="20" w16cid:durableId="1554534514">
    <w:abstractNumId w:val="18"/>
  </w:num>
  <w:num w:numId="21" w16cid:durableId="1868635754">
    <w:abstractNumId w:val="13"/>
  </w:num>
  <w:num w:numId="22" w16cid:durableId="270862227">
    <w:abstractNumId w:val="8"/>
  </w:num>
  <w:num w:numId="23" w16cid:durableId="767896356">
    <w:abstractNumId w:val="26"/>
  </w:num>
  <w:num w:numId="24" w16cid:durableId="262804164">
    <w:abstractNumId w:val="9"/>
  </w:num>
  <w:num w:numId="25" w16cid:durableId="827404836">
    <w:abstractNumId w:val="10"/>
  </w:num>
  <w:num w:numId="26" w16cid:durableId="276329820">
    <w:abstractNumId w:val="22"/>
  </w:num>
  <w:num w:numId="27" w16cid:durableId="166724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EE"/>
    <w:rsid w:val="00001FAE"/>
    <w:rsid w:val="000108E5"/>
    <w:rsid w:val="00013E00"/>
    <w:rsid w:val="0001421A"/>
    <w:rsid w:val="00014AD0"/>
    <w:rsid w:val="00016DA3"/>
    <w:rsid w:val="00020363"/>
    <w:rsid w:val="00023151"/>
    <w:rsid w:val="00026A0B"/>
    <w:rsid w:val="00027D9B"/>
    <w:rsid w:val="0003008E"/>
    <w:rsid w:val="00030E78"/>
    <w:rsid w:val="00033530"/>
    <w:rsid w:val="000416AE"/>
    <w:rsid w:val="0004369A"/>
    <w:rsid w:val="00044B97"/>
    <w:rsid w:val="00055DF1"/>
    <w:rsid w:val="00060B24"/>
    <w:rsid w:val="000623D3"/>
    <w:rsid w:val="00065316"/>
    <w:rsid w:val="0006681C"/>
    <w:rsid w:val="00074AF8"/>
    <w:rsid w:val="00090BC3"/>
    <w:rsid w:val="00093047"/>
    <w:rsid w:val="0009329D"/>
    <w:rsid w:val="000933AF"/>
    <w:rsid w:val="000A4967"/>
    <w:rsid w:val="000A5DDE"/>
    <w:rsid w:val="000B086C"/>
    <w:rsid w:val="000B0BA3"/>
    <w:rsid w:val="000B153A"/>
    <w:rsid w:val="000C7439"/>
    <w:rsid w:val="000D4C3A"/>
    <w:rsid w:val="000E288F"/>
    <w:rsid w:val="000E74C2"/>
    <w:rsid w:val="000F61A1"/>
    <w:rsid w:val="000F6EF7"/>
    <w:rsid w:val="000F770E"/>
    <w:rsid w:val="00101803"/>
    <w:rsid w:val="00103875"/>
    <w:rsid w:val="001077E1"/>
    <w:rsid w:val="001204BA"/>
    <w:rsid w:val="00121DD5"/>
    <w:rsid w:val="00130768"/>
    <w:rsid w:val="00133C18"/>
    <w:rsid w:val="0013713D"/>
    <w:rsid w:val="00153690"/>
    <w:rsid w:val="00153750"/>
    <w:rsid w:val="00155ABA"/>
    <w:rsid w:val="00166D4F"/>
    <w:rsid w:val="00170595"/>
    <w:rsid w:val="00180D50"/>
    <w:rsid w:val="001825AF"/>
    <w:rsid w:val="00182792"/>
    <w:rsid w:val="00183D25"/>
    <w:rsid w:val="001879E0"/>
    <w:rsid w:val="00190BD0"/>
    <w:rsid w:val="00197C3F"/>
    <w:rsid w:val="001C5FED"/>
    <w:rsid w:val="001D25D5"/>
    <w:rsid w:val="001D4DC8"/>
    <w:rsid w:val="001D5767"/>
    <w:rsid w:val="001E6B61"/>
    <w:rsid w:val="001F0AC6"/>
    <w:rsid w:val="001F1AD5"/>
    <w:rsid w:val="00202AC3"/>
    <w:rsid w:val="002200BD"/>
    <w:rsid w:val="00222BEB"/>
    <w:rsid w:val="00223C61"/>
    <w:rsid w:val="00224D62"/>
    <w:rsid w:val="0022511C"/>
    <w:rsid w:val="0022782C"/>
    <w:rsid w:val="00230187"/>
    <w:rsid w:val="0023282B"/>
    <w:rsid w:val="00232DF6"/>
    <w:rsid w:val="002334AF"/>
    <w:rsid w:val="0023414E"/>
    <w:rsid w:val="00234858"/>
    <w:rsid w:val="0024597B"/>
    <w:rsid w:val="00250E06"/>
    <w:rsid w:val="00261A9C"/>
    <w:rsid w:val="002648F7"/>
    <w:rsid w:val="002661F3"/>
    <w:rsid w:val="002671A4"/>
    <w:rsid w:val="002712E5"/>
    <w:rsid w:val="002745CC"/>
    <w:rsid w:val="002820D6"/>
    <w:rsid w:val="002907FD"/>
    <w:rsid w:val="00290E7E"/>
    <w:rsid w:val="002924A3"/>
    <w:rsid w:val="00293A54"/>
    <w:rsid w:val="00295979"/>
    <w:rsid w:val="002A486B"/>
    <w:rsid w:val="002A6C92"/>
    <w:rsid w:val="002A7DE5"/>
    <w:rsid w:val="002B5E97"/>
    <w:rsid w:val="002C4D00"/>
    <w:rsid w:val="002D0A89"/>
    <w:rsid w:val="002D204D"/>
    <w:rsid w:val="002D30F0"/>
    <w:rsid w:val="002D70BE"/>
    <w:rsid w:val="002E0C91"/>
    <w:rsid w:val="002F2689"/>
    <w:rsid w:val="002F642B"/>
    <w:rsid w:val="00300C96"/>
    <w:rsid w:val="00303529"/>
    <w:rsid w:val="00310848"/>
    <w:rsid w:val="00314944"/>
    <w:rsid w:val="00335F20"/>
    <w:rsid w:val="00336350"/>
    <w:rsid w:val="0034470F"/>
    <w:rsid w:val="0034529A"/>
    <w:rsid w:val="00356030"/>
    <w:rsid w:val="003604E3"/>
    <w:rsid w:val="0036631C"/>
    <w:rsid w:val="00371A8C"/>
    <w:rsid w:val="00373D59"/>
    <w:rsid w:val="003823FA"/>
    <w:rsid w:val="003860DD"/>
    <w:rsid w:val="003879BD"/>
    <w:rsid w:val="003A0141"/>
    <w:rsid w:val="003A08B2"/>
    <w:rsid w:val="003B5304"/>
    <w:rsid w:val="003C38B1"/>
    <w:rsid w:val="003C4E92"/>
    <w:rsid w:val="003C5E01"/>
    <w:rsid w:val="003C7D20"/>
    <w:rsid w:val="003D2175"/>
    <w:rsid w:val="003D4C00"/>
    <w:rsid w:val="003E1683"/>
    <w:rsid w:val="003E4C10"/>
    <w:rsid w:val="003F0390"/>
    <w:rsid w:val="003F4569"/>
    <w:rsid w:val="003F5CE0"/>
    <w:rsid w:val="00402B4C"/>
    <w:rsid w:val="00404923"/>
    <w:rsid w:val="004113CC"/>
    <w:rsid w:val="00414FA1"/>
    <w:rsid w:val="00426B52"/>
    <w:rsid w:val="00430297"/>
    <w:rsid w:val="00430518"/>
    <w:rsid w:val="00430B86"/>
    <w:rsid w:val="004317B3"/>
    <w:rsid w:val="004347DF"/>
    <w:rsid w:val="00436890"/>
    <w:rsid w:val="00446875"/>
    <w:rsid w:val="00450B0A"/>
    <w:rsid w:val="00455C00"/>
    <w:rsid w:val="00486029"/>
    <w:rsid w:val="004860E7"/>
    <w:rsid w:val="004911FE"/>
    <w:rsid w:val="004A0D99"/>
    <w:rsid w:val="004B0ED5"/>
    <w:rsid w:val="004B6602"/>
    <w:rsid w:val="004C24A9"/>
    <w:rsid w:val="004D09F7"/>
    <w:rsid w:val="004D1708"/>
    <w:rsid w:val="004D25E7"/>
    <w:rsid w:val="004D2B33"/>
    <w:rsid w:val="004D3507"/>
    <w:rsid w:val="004D4484"/>
    <w:rsid w:val="004E0C0C"/>
    <w:rsid w:val="004E1033"/>
    <w:rsid w:val="004F21CB"/>
    <w:rsid w:val="004F34F4"/>
    <w:rsid w:val="005016D4"/>
    <w:rsid w:val="0050414A"/>
    <w:rsid w:val="00505996"/>
    <w:rsid w:val="0050631A"/>
    <w:rsid w:val="00515E10"/>
    <w:rsid w:val="005258FA"/>
    <w:rsid w:val="00531B0E"/>
    <w:rsid w:val="005335FA"/>
    <w:rsid w:val="0053387F"/>
    <w:rsid w:val="00536510"/>
    <w:rsid w:val="005401BE"/>
    <w:rsid w:val="005434B0"/>
    <w:rsid w:val="005446DD"/>
    <w:rsid w:val="00546643"/>
    <w:rsid w:val="00554363"/>
    <w:rsid w:val="00561AE3"/>
    <w:rsid w:val="00565933"/>
    <w:rsid w:val="0056703C"/>
    <w:rsid w:val="005721FF"/>
    <w:rsid w:val="00586835"/>
    <w:rsid w:val="00586A54"/>
    <w:rsid w:val="00592530"/>
    <w:rsid w:val="005A4504"/>
    <w:rsid w:val="005A4C23"/>
    <w:rsid w:val="005A7114"/>
    <w:rsid w:val="005B0858"/>
    <w:rsid w:val="005B14A3"/>
    <w:rsid w:val="005B4BB5"/>
    <w:rsid w:val="005C62A3"/>
    <w:rsid w:val="005C6F40"/>
    <w:rsid w:val="005D1998"/>
    <w:rsid w:val="005D4717"/>
    <w:rsid w:val="005E0B7C"/>
    <w:rsid w:val="005E32DC"/>
    <w:rsid w:val="005E5CAF"/>
    <w:rsid w:val="005F24F2"/>
    <w:rsid w:val="005F29B3"/>
    <w:rsid w:val="005F3933"/>
    <w:rsid w:val="005F47E7"/>
    <w:rsid w:val="005F5C40"/>
    <w:rsid w:val="006002B3"/>
    <w:rsid w:val="00601F0B"/>
    <w:rsid w:val="00607710"/>
    <w:rsid w:val="00623BAE"/>
    <w:rsid w:val="0063071B"/>
    <w:rsid w:val="00644C87"/>
    <w:rsid w:val="00656394"/>
    <w:rsid w:val="0066098D"/>
    <w:rsid w:val="0066237F"/>
    <w:rsid w:val="006653A0"/>
    <w:rsid w:val="00667D6C"/>
    <w:rsid w:val="00672F01"/>
    <w:rsid w:val="006800B0"/>
    <w:rsid w:val="006800EE"/>
    <w:rsid w:val="006807CB"/>
    <w:rsid w:val="00682AE8"/>
    <w:rsid w:val="00692FB6"/>
    <w:rsid w:val="00694FB7"/>
    <w:rsid w:val="006A2B29"/>
    <w:rsid w:val="006A435B"/>
    <w:rsid w:val="006A5AF8"/>
    <w:rsid w:val="006B5BB0"/>
    <w:rsid w:val="006C4B63"/>
    <w:rsid w:val="006C72AE"/>
    <w:rsid w:val="006D5083"/>
    <w:rsid w:val="006E6EED"/>
    <w:rsid w:val="006E7528"/>
    <w:rsid w:val="006F1B15"/>
    <w:rsid w:val="006F22F2"/>
    <w:rsid w:val="006F262D"/>
    <w:rsid w:val="006F2C13"/>
    <w:rsid w:val="006F4CD2"/>
    <w:rsid w:val="007023B1"/>
    <w:rsid w:val="00702E9A"/>
    <w:rsid w:val="00710CE8"/>
    <w:rsid w:val="0072051F"/>
    <w:rsid w:val="0072679C"/>
    <w:rsid w:val="007300D9"/>
    <w:rsid w:val="007352FA"/>
    <w:rsid w:val="007424AA"/>
    <w:rsid w:val="00746BB3"/>
    <w:rsid w:val="00755961"/>
    <w:rsid w:val="0076011C"/>
    <w:rsid w:val="00762D8B"/>
    <w:rsid w:val="00764A0F"/>
    <w:rsid w:val="00764B6F"/>
    <w:rsid w:val="00775CEE"/>
    <w:rsid w:val="0078122E"/>
    <w:rsid w:val="00781A9D"/>
    <w:rsid w:val="00790E0F"/>
    <w:rsid w:val="0079341A"/>
    <w:rsid w:val="00794139"/>
    <w:rsid w:val="007957DD"/>
    <w:rsid w:val="00796F91"/>
    <w:rsid w:val="007A144E"/>
    <w:rsid w:val="007A1817"/>
    <w:rsid w:val="007A3735"/>
    <w:rsid w:val="007A4791"/>
    <w:rsid w:val="007B442A"/>
    <w:rsid w:val="007D0821"/>
    <w:rsid w:val="007D1FB1"/>
    <w:rsid w:val="007D742D"/>
    <w:rsid w:val="007E4E35"/>
    <w:rsid w:val="007F57BD"/>
    <w:rsid w:val="00801AFC"/>
    <w:rsid w:val="0080270B"/>
    <w:rsid w:val="008065AD"/>
    <w:rsid w:val="00814169"/>
    <w:rsid w:val="00816014"/>
    <w:rsid w:val="008166B6"/>
    <w:rsid w:val="008312E1"/>
    <w:rsid w:val="00832F45"/>
    <w:rsid w:val="00833B3A"/>
    <w:rsid w:val="00840FA3"/>
    <w:rsid w:val="00843DF4"/>
    <w:rsid w:val="00850938"/>
    <w:rsid w:val="00852735"/>
    <w:rsid w:val="0086103E"/>
    <w:rsid w:val="0086185E"/>
    <w:rsid w:val="008644CF"/>
    <w:rsid w:val="008711D6"/>
    <w:rsid w:val="00876E47"/>
    <w:rsid w:val="0088218B"/>
    <w:rsid w:val="0088567B"/>
    <w:rsid w:val="00887BC6"/>
    <w:rsid w:val="008903D5"/>
    <w:rsid w:val="00891177"/>
    <w:rsid w:val="00893BCF"/>
    <w:rsid w:val="00894FDE"/>
    <w:rsid w:val="008B17CD"/>
    <w:rsid w:val="008B2512"/>
    <w:rsid w:val="008B4F72"/>
    <w:rsid w:val="008C0E1A"/>
    <w:rsid w:val="008C50F1"/>
    <w:rsid w:val="008D3BC0"/>
    <w:rsid w:val="008E187C"/>
    <w:rsid w:val="008E797F"/>
    <w:rsid w:val="00902A51"/>
    <w:rsid w:val="00903873"/>
    <w:rsid w:val="0091578A"/>
    <w:rsid w:val="00916F7A"/>
    <w:rsid w:val="00921542"/>
    <w:rsid w:val="00933190"/>
    <w:rsid w:val="00933456"/>
    <w:rsid w:val="0093426E"/>
    <w:rsid w:val="009414EA"/>
    <w:rsid w:val="00943FA0"/>
    <w:rsid w:val="00945F38"/>
    <w:rsid w:val="009504BF"/>
    <w:rsid w:val="00962A2B"/>
    <w:rsid w:val="00963208"/>
    <w:rsid w:val="00963234"/>
    <w:rsid w:val="00963DEC"/>
    <w:rsid w:val="009668F2"/>
    <w:rsid w:val="00967269"/>
    <w:rsid w:val="00970B0A"/>
    <w:rsid w:val="00970BF2"/>
    <w:rsid w:val="0097330C"/>
    <w:rsid w:val="00980A77"/>
    <w:rsid w:val="00982D16"/>
    <w:rsid w:val="009848C4"/>
    <w:rsid w:val="00985E8F"/>
    <w:rsid w:val="00986CC0"/>
    <w:rsid w:val="0099450D"/>
    <w:rsid w:val="0099462E"/>
    <w:rsid w:val="00996153"/>
    <w:rsid w:val="009A24B9"/>
    <w:rsid w:val="009A6923"/>
    <w:rsid w:val="009B02F3"/>
    <w:rsid w:val="009B1BD9"/>
    <w:rsid w:val="009C1617"/>
    <w:rsid w:val="009C18F4"/>
    <w:rsid w:val="009C3211"/>
    <w:rsid w:val="009C4409"/>
    <w:rsid w:val="009C666E"/>
    <w:rsid w:val="009D3F83"/>
    <w:rsid w:val="009D65F8"/>
    <w:rsid w:val="009E2248"/>
    <w:rsid w:val="009F252D"/>
    <w:rsid w:val="009F3AB3"/>
    <w:rsid w:val="009F6F83"/>
    <w:rsid w:val="009F7662"/>
    <w:rsid w:val="00A00269"/>
    <w:rsid w:val="00A00A78"/>
    <w:rsid w:val="00A1240C"/>
    <w:rsid w:val="00A1268E"/>
    <w:rsid w:val="00A13DAC"/>
    <w:rsid w:val="00A2269C"/>
    <w:rsid w:val="00A2382C"/>
    <w:rsid w:val="00A35129"/>
    <w:rsid w:val="00A36E39"/>
    <w:rsid w:val="00A42835"/>
    <w:rsid w:val="00A47B94"/>
    <w:rsid w:val="00A5597B"/>
    <w:rsid w:val="00A56F4F"/>
    <w:rsid w:val="00A66088"/>
    <w:rsid w:val="00A71806"/>
    <w:rsid w:val="00A7297C"/>
    <w:rsid w:val="00A76EC7"/>
    <w:rsid w:val="00A8284F"/>
    <w:rsid w:val="00A84880"/>
    <w:rsid w:val="00A946D9"/>
    <w:rsid w:val="00A94832"/>
    <w:rsid w:val="00A95F51"/>
    <w:rsid w:val="00AA6BBE"/>
    <w:rsid w:val="00AB5B35"/>
    <w:rsid w:val="00AB6622"/>
    <w:rsid w:val="00AB7AF3"/>
    <w:rsid w:val="00AC0481"/>
    <w:rsid w:val="00AC2046"/>
    <w:rsid w:val="00AC50F0"/>
    <w:rsid w:val="00AD49B5"/>
    <w:rsid w:val="00AD5910"/>
    <w:rsid w:val="00AE0353"/>
    <w:rsid w:val="00AE7F47"/>
    <w:rsid w:val="00AF33E6"/>
    <w:rsid w:val="00B003DD"/>
    <w:rsid w:val="00B055C9"/>
    <w:rsid w:val="00B07D2F"/>
    <w:rsid w:val="00B12EB9"/>
    <w:rsid w:val="00B13B62"/>
    <w:rsid w:val="00B27636"/>
    <w:rsid w:val="00B33F26"/>
    <w:rsid w:val="00B43B7E"/>
    <w:rsid w:val="00B44695"/>
    <w:rsid w:val="00B5374F"/>
    <w:rsid w:val="00B53BBE"/>
    <w:rsid w:val="00B563D0"/>
    <w:rsid w:val="00B567E2"/>
    <w:rsid w:val="00B57083"/>
    <w:rsid w:val="00B57CFE"/>
    <w:rsid w:val="00B6050A"/>
    <w:rsid w:val="00B610FC"/>
    <w:rsid w:val="00B61EBF"/>
    <w:rsid w:val="00B62EDF"/>
    <w:rsid w:val="00B63041"/>
    <w:rsid w:val="00B63145"/>
    <w:rsid w:val="00B64BDE"/>
    <w:rsid w:val="00B706B5"/>
    <w:rsid w:val="00B76D9E"/>
    <w:rsid w:val="00B8661B"/>
    <w:rsid w:val="00B8713E"/>
    <w:rsid w:val="00B96758"/>
    <w:rsid w:val="00BA1603"/>
    <w:rsid w:val="00BA5076"/>
    <w:rsid w:val="00BB442F"/>
    <w:rsid w:val="00BB5C37"/>
    <w:rsid w:val="00BB61D9"/>
    <w:rsid w:val="00BC01BE"/>
    <w:rsid w:val="00BC3B03"/>
    <w:rsid w:val="00BC6848"/>
    <w:rsid w:val="00BC73A5"/>
    <w:rsid w:val="00BC778D"/>
    <w:rsid w:val="00BD15AB"/>
    <w:rsid w:val="00BD1E66"/>
    <w:rsid w:val="00BD1ED1"/>
    <w:rsid w:val="00BD7793"/>
    <w:rsid w:val="00BE57DC"/>
    <w:rsid w:val="00BE7906"/>
    <w:rsid w:val="00BF4EB1"/>
    <w:rsid w:val="00BF68C4"/>
    <w:rsid w:val="00C02478"/>
    <w:rsid w:val="00C04B99"/>
    <w:rsid w:val="00C1061D"/>
    <w:rsid w:val="00C2250F"/>
    <w:rsid w:val="00C267AD"/>
    <w:rsid w:val="00C31895"/>
    <w:rsid w:val="00C32906"/>
    <w:rsid w:val="00C62766"/>
    <w:rsid w:val="00C65797"/>
    <w:rsid w:val="00C67715"/>
    <w:rsid w:val="00C712B3"/>
    <w:rsid w:val="00C72007"/>
    <w:rsid w:val="00C80B2F"/>
    <w:rsid w:val="00C8298D"/>
    <w:rsid w:val="00C85811"/>
    <w:rsid w:val="00CA145B"/>
    <w:rsid w:val="00CA1AE5"/>
    <w:rsid w:val="00CA393F"/>
    <w:rsid w:val="00CB2E32"/>
    <w:rsid w:val="00CB32C6"/>
    <w:rsid w:val="00CB5ED2"/>
    <w:rsid w:val="00CC23EC"/>
    <w:rsid w:val="00CC2FF6"/>
    <w:rsid w:val="00CC62E1"/>
    <w:rsid w:val="00CE0C68"/>
    <w:rsid w:val="00CE74AC"/>
    <w:rsid w:val="00CE7D29"/>
    <w:rsid w:val="00CF38FA"/>
    <w:rsid w:val="00CF5BE5"/>
    <w:rsid w:val="00D01B6A"/>
    <w:rsid w:val="00D05D4F"/>
    <w:rsid w:val="00D10629"/>
    <w:rsid w:val="00D1657A"/>
    <w:rsid w:val="00D31E67"/>
    <w:rsid w:val="00D322EE"/>
    <w:rsid w:val="00D421E1"/>
    <w:rsid w:val="00D51946"/>
    <w:rsid w:val="00D577AB"/>
    <w:rsid w:val="00D604BB"/>
    <w:rsid w:val="00D61C7F"/>
    <w:rsid w:val="00D67802"/>
    <w:rsid w:val="00D67810"/>
    <w:rsid w:val="00D719FC"/>
    <w:rsid w:val="00D9481E"/>
    <w:rsid w:val="00D9774A"/>
    <w:rsid w:val="00DA013C"/>
    <w:rsid w:val="00DA2014"/>
    <w:rsid w:val="00DA6088"/>
    <w:rsid w:val="00DB09B0"/>
    <w:rsid w:val="00DB5230"/>
    <w:rsid w:val="00DC0F01"/>
    <w:rsid w:val="00DD4D52"/>
    <w:rsid w:val="00DD53FE"/>
    <w:rsid w:val="00DD63E9"/>
    <w:rsid w:val="00DD6D1E"/>
    <w:rsid w:val="00DD7FCD"/>
    <w:rsid w:val="00DE380B"/>
    <w:rsid w:val="00DF1896"/>
    <w:rsid w:val="00E0443B"/>
    <w:rsid w:val="00E074EC"/>
    <w:rsid w:val="00E10F52"/>
    <w:rsid w:val="00E13983"/>
    <w:rsid w:val="00E1404A"/>
    <w:rsid w:val="00E15DFB"/>
    <w:rsid w:val="00E17CD8"/>
    <w:rsid w:val="00E25109"/>
    <w:rsid w:val="00E4024E"/>
    <w:rsid w:val="00E47B5B"/>
    <w:rsid w:val="00E47D00"/>
    <w:rsid w:val="00E520E0"/>
    <w:rsid w:val="00E528E9"/>
    <w:rsid w:val="00E54710"/>
    <w:rsid w:val="00E55532"/>
    <w:rsid w:val="00E64857"/>
    <w:rsid w:val="00E67161"/>
    <w:rsid w:val="00E6729C"/>
    <w:rsid w:val="00E72A7D"/>
    <w:rsid w:val="00E74373"/>
    <w:rsid w:val="00E7736E"/>
    <w:rsid w:val="00E80843"/>
    <w:rsid w:val="00E8262E"/>
    <w:rsid w:val="00E82EFF"/>
    <w:rsid w:val="00E85814"/>
    <w:rsid w:val="00E862C3"/>
    <w:rsid w:val="00E86EE1"/>
    <w:rsid w:val="00E872FA"/>
    <w:rsid w:val="00EA1FA6"/>
    <w:rsid w:val="00EB1669"/>
    <w:rsid w:val="00EB5596"/>
    <w:rsid w:val="00EB7505"/>
    <w:rsid w:val="00EB77F5"/>
    <w:rsid w:val="00EB7C45"/>
    <w:rsid w:val="00EC641B"/>
    <w:rsid w:val="00ED0404"/>
    <w:rsid w:val="00ED1FC2"/>
    <w:rsid w:val="00ED2B26"/>
    <w:rsid w:val="00ED60AE"/>
    <w:rsid w:val="00EE05D6"/>
    <w:rsid w:val="00EE6731"/>
    <w:rsid w:val="00EE6FEB"/>
    <w:rsid w:val="00F102B7"/>
    <w:rsid w:val="00F132C3"/>
    <w:rsid w:val="00F14B75"/>
    <w:rsid w:val="00F24026"/>
    <w:rsid w:val="00F32805"/>
    <w:rsid w:val="00F449D1"/>
    <w:rsid w:val="00F457BD"/>
    <w:rsid w:val="00F5030B"/>
    <w:rsid w:val="00F50454"/>
    <w:rsid w:val="00F52B9D"/>
    <w:rsid w:val="00F545BB"/>
    <w:rsid w:val="00F61243"/>
    <w:rsid w:val="00F62719"/>
    <w:rsid w:val="00F62ECC"/>
    <w:rsid w:val="00F6329F"/>
    <w:rsid w:val="00F6799F"/>
    <w:rsid w:val="00F72268"/>
    <w:rsid w:val="00F743AD"/>
    <w:rsid w:val="00F753D8"/>
    <w:rsid w:val="00F75D70"/>
    <w:rsid w:val="00F7685A"/>
    <w:rsid w:val="00F77821"/>
    <w:rsid w:val="00F82F49"/>
    <w:rsid w:val="00F8685D"/>
    <w:rsid w:val="00F87A37"/>
    <w:rsid w:val="00F87C49"/>
    <w:rsid w:val="00F901B0"/>
    <w:rsid w:val="00F90264"/>
    <w:rsid w:val="00F93543"/>
    <w:rsid w:val="00F937F0"/>
    <w:rsid w:val="00F945C8"/>
    <w:rsid w:val="00FA2D56"/>
    <w:rsid w:val="00FA50CF"/>
    <w:rsid w:val="00FA59DF"/>
    <w:rsid w:val="00FA6BFC"/>
    <w:rsid w:val="00FA7929"/>
    <w:rsid w:val="00FB55F1"/>
    <w:rsid w:val="00FB6D8F"/>
    <w:rsid w:val="00FC01F9"/>
    <w:rsid w:val="00FC260F"/>
    <w:rsid w:val="00FC706C"/>
    <w:rsid w:val="00FE2F76"/>
    <w:rsid w:val="00FF2296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86CA28"/>
  <w15:chartTrackingRefBased/>
  <w15:docId w15:val="{47D6C4B8-DBF6-48F0-AFB7-9CB1619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,Table of contents numbered"/>
    <w:basedOn w:val="Normlny"/>
    <w:link w:val="OdsekzoznamuChar"/>
    <w:uiPriority w:val="1"/>
    <w:qFormat/>
    <w:rsid w:val="00DA013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qFormat/>
    <w:rsid w:val="00B61E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61EB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61EB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1E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1EB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EB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07CB"/>
  </w:style>
  <w:style w:type="paragraph" w:styleId="Pta">
    <w:name w:val="footer"/>
    <w:basedOn w:val="Normlny"/>
    <w:link w:val="Pta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07CB"/>
  </w:style>
  <w:style w:type="character" w:styleId="Hypertextovprepojenie">
    <w:name w:val="Hyperlink"/>
    <w:basedOn w:val="Predvolenpsmoodseku"/>
    <w:uiPriority w:val="99"/>
    <w:unhideWhenUsed/>
    <w:rsid w:val="00D61C7F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51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5109"/>
    <w:rPr>
      <w:sz w:val="20"/>
      <w:szCs w:val="20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nhideWhenUsed/>
    <w:qFormat/>
    <w:rsid w:val="00E25109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06B5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644C87"/>
    <w:pPr>
      <w:spacing w:after="0" w:line="240" w:lineRule="auto"/>
    </w:pPr>
  </w:style>
  <w:style w:type="character" w:customStyle="1" w:styleId="OdsekzoznamuChar">
    <w:name w:val="Odsek zoznamu Char"/>
    <w:aliases w:val="body Char,Odsek zoznamu2 Char,List Paragraph Char,Odsek Char,Listenabsatz Char,Table of contents numbered Char"/>
    <w:basedOn w:val="Predvolenpsmoodseku"/>
    <w:link w:val="Odsekzoznamu"/>
    <w:uiPriority w:val="34"/>
    <w:qFormat/>
    <w:locked/>
    <w:rsid w:val="00ED60AE"/>
  </w:style>
  <w:style w:type="paragraph" w:customStyle="1" w:styleId="Char2">
    <w:name w:val="Char2"/>
    <w:basedOn w:val="Normlny"/>
    <w:link w:val="Odkaznapoznmkupodiarou"/>
    <w:rsid w:val="00B62EDF"/>
    <w:pPr>
      <w:spacing w:line="240" w:lineRule="exact"/>
    </w:pPr>
    <w:rPr>
      <w:vertAlign w:val="superscript"/>
    </w:rPr>
  </w:style>
  <w:style w:type="paragraph" w:customStyle="1" w:styleId="Default">
    <w:name w:val="Default"/>
    <w:rsid w:val="00B62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13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npc.sk/media/startupy/nepodnikatelia/Ziadost%20o%20poskytnutie%20podpory%20v%20ramci%20Programu%20na%20podporu%20startupov_202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enstvo@sbagency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agency.sk/ochrana-osobnych-udajov-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c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93FB-9F6B-4928-B380-72DF600A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Pirošková Martina</cp:lastModifiedBy>
  <cp:revision>7</cp:revision>
  <cp:lastPrinted>2017-08-10T08:36:00Z</cp:lastPrinted>
  <dcterms:created xsi:type="dcterms:W3CDTF">2024-11-27T12:14:00Z</dcterms:created>
  <dcterms:modified xsi:type="dcterms:W3CDTF">2024-11-27T13:12:00Z</dcterms:modified>
</cp:coreProperties>
</file>